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DE13AD" w14:textId="78D46038" w:rsidR="00A718F7" w:rsidRDefault="00A718F7" w:rsidP="00035BAB">
      <w:pPr>
        <w:spacing w:before="120" w:after="0" w:line="240" w:lineRule="auto"/>
        <w:jc w:val="center"/>
        <w:rPr>
          <w:rFonts w:ascii="Calibri" w:eastAsia="Times New Roman" w:hAnsi="Calibri" w:cs="Arial"/>
          <w:b/>
          <w:color w:val="000000"/>
          <w:sz w:val="24"/>
          <w:szCs w:val="24"/>
        </w:rPr>
      </w:pPr>
      <w:r w:rsidRPr="00A70C47">
        <w:rPr>
          <w:rFonts w:ascii="Calibri" w:hAnsi="Calibri" w:cs="Calibri"/>
          <w:b/>
          <w:bCs/>
          <w:noProof/>
          <w:color w:val="1F497D"/>
          <w:lang w:eastAsia="en-GB"/>
        </w:rPr>
        <w:drawing>
          <wp:anchor distT="0" distB="0" distL="114300" distR="114300" simplePos="0" relativeHeight="251657216" behindDoc="0" locked="0" layoutInCell="1" allowOverlap="1" wp14:anchorId="4FF58F52" wp14:editId="067C3C15">
            <wp:simplePos x="0" y="0"/>
            <wp:positionH relativeFrom="margin">
              <wp:align>center</wp:align>
            </wp:positionH>
            <wp:positionV relativeFrom="paragraph">
              <wp:posOffset>0</wp:posOffset>
            </wp:positionV>
            <wp:extent cx="2179955" cy="818515"/>
            <wp:effectExtent l="0" t="0" r="0" b="635"/>
            <wp:wrapSquare wrapText="bothSides"/>
            <wp:docPr id="1" name="Picture 1" descr="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9955" cy="818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BF38E8" w14:textId="5470720E" w:rsidR="00A718F7" w:rsidRDefault="00A718F7" w:rsidP="00035BAB">
      <w:pPr>
        <w:spacing w:before="120" w:after="0" w:line="240" w:lineRule="auto"/>
        <w:jc w:val="center"/>
        <w:rPr>
          <w:rFonts w:ascii="Calibri" w:eastAsia="Times New Roman" w:hAnsi="Calibri" w:cs="Arial"/>
          <w:b/>
          <w:color w:val="000000"/>
          <w:sz w:val="24"/>
          <w:szCs w:val="24"/>
        </w:rPr>
      </w:pPr>
    </w:p>
    <w:p w14:paraId="1C9308A1" w14:textId="77777777" w:rsidR="00A718F7" w:rsidRDefault="00A718F7" w:rsidP="00035BAB">
      <w:pPr>
        <w:spacing w:before="120" w:after="0" w:line="240" w:lineRule="auto"/>
        <w:jc w:val="center"/>
        <w:rPr>
          <w:rFonts w:ascii="Calibri" w:eastAsia="Times New Roman" w:hAnsi="Calibri" w:cs="Arial"/>
          <w:b/>
          <w:color w:val="000000"/>
          <w:sz w:val="24"/>
          <w:szCs w:val="24"/>
        </w:rPr>
      </w:pPr>
    </w:p>
    <w:p w14:paraId="191107B4" w14:textId="77777777" w:rsidR="00A718F7" w:rsidRDefault="00A718F7" w:rsidP="00035BAB">
      <w:pPr>
        <w:spacing w:before="120" w:after="0" w:line="240" w:lineRule="auto"/>
        <w:jc w:val="center"/>
        <w:rPr>
          <w:rFonts w:ascii="Calibri" w:eastAsia="Times New Roman" w:hAnsi="Calibri" w:cs="Arial"/>
          <w:b/>
          <w:color w:val="000000"/>
          <w:sz w:val="24"/>
          <w:szCs w:val="24"/>
        </w:rPr>
      </w:pPr>
    </w:p>
    <w:p w14:paraId="3964F5F7" w14:textId="1B4AA10C" w:rsidR="00035BAB" w:rsidRPr="00A718F7" w:rsidRDefault="00035BAB" w:rsidP="00035BAB">
      <w:pPr>
        <w:spacing w:before="120" w:after="0" w:line="240" w:lineRule="auto"/>
        <w:jc w:val="center"/>
        <w:rPr>
          <w:rFonts w:ascii="Calibri" w:eastAsia="Times New Roman" w:hAnsi="Calibri" w:cs="Arial"/>
          <w:b/>
          <w:sz w:val="24"/>
          <w:szCs w:val="24"/>
          <w:u w:val="single"/>
        </w:rPr>
      </w:pPr>
      <w:r w:rsidRPr="00A718F7">
        <w:rPr>
          <w:rFonts w:ascii="Calibri" w:eastAsia="Times New Roman" w:hAnsi="Calibri" w:cs="Arial"/>
          <w:b/>
          <w:color w:val="000000"/>
          <w:sz w:val="24"/>
          <w:szCs w:val="24"/>
        </w:rPr>
        <w:t xml:space="preserve">GATWICK </w:t>
      </w:r>
      <w:proofErr w:type="gramStart"/>
      <w:r w:rsidRPr="00A718F7">
        <w:rPr>
          <w:rFonts w:ascii="Calibri" w:eastAsia="Times New Roman" w:hAnsi="Calibri" w:cs="Arial"/>
          <w:b/>
          <w:color w:val="000000"/>
          <w:sz w:val="24"/>
          <w:szCs w:val="24"/>
        </w:rPr>
        <w:t>DETAINEES</w:t>
      </w:r>
      <w:proofErr w:type="gramEnd"/>
      <w:r w:rsidRPr="00A718F7">
        <w:rPr>
          <w:rFonts w:ascii="Calibri" w:eastAsia="Times New Roman" w:hAnsi="Calibri" w:cs="Arial"/>
          <w:b/>
          <w:color w:val="000000"/>
          <w:sz w:val="24"/>
          <w:szCs w:val="24"/>
        </w:rPr>
        <w:t xml:space="preserve"> WELFARE GROUP</w:t>
      </w:r>
    </w:p>
    <w:p w14:paraId="627B4C2E" w14:textId="77777777" w:rsidR="00035BAB" w:rsidRPr="00A718F7" w:rsidRDefault="00035BAB" w:rsidP="00035BAB">
      <w:pPr>
        <w:tabs>
          <w:tab w:val="left" w:pos="284"/>
        </w:tabs>
        <w:spacing w:before="120" w:after="60" w:line="240" w:lineRule="auto"/>
        <w:jc w:val="center"/>
        <w:rPr>
          <w:rFonts w:ascii="Calibri" w:eastAsia="Times New Roman" w:hAnsi="Calibri" w:cs="Arial"/>
          <w:b/>
          <w:sz w:val="24"/>
          <w:szCs w:val="24"/>
          <w:u w:val="single"/>
        </w:rPr>
      </w:pPr>
      <w:r w:rsidRPr="00A718F7">
        <w:rPr>
          <w:rFonts w:ascii="Calibri" w:eastAsia="Arial" w:hAnsi="Calibri" w:cs="Arial"/>
          <w:i/>
          <w:color w:val="000000"/>
          <w:sz w:val="24"/>
          <w:szCs w:val="24"/>
        </w:rPr>
        <w:t>Registered Charity No. 1124328</w:t>
      </w:r>
    </w:p>
    <w:p w14:paraId="032A0204" w14:textId="77777777" w:rsidR="00035BAB" w:rsidRPr="00A718F7" w:rsidRDefault="00035BAB" w:rsidP="00035BAB">
      <w:pPr>
        <w:spacing w:before="60" w:after="60" w:line="240" w:lineRule="auto"/>
        <w:jc w:val="center"/>
        <w:rPr>
          <w:rFonts w:ascii="Calibri" w:eastAsia="Times New Roman" w:hAnsi="Calibri" w:cs="Arial"/>
          <w:b/>
          <w:sz w:val="24"/>
          <w:szCs w:val="24"/>
          <w:u w:val="single"/>
        </w:rPr>
      </w:pPr>
      <w:r w:rsidRPr="00A718F7">
        <w:rPr>
          <w:rFonts w:ascii="Calibri" w:eastAsia="Arial" w:hAnsi="Calibri" w:cs="Arial"/>
          <w:i/>
          <w:color w:val="000000"/>
          <w:sz w:val="24"/>
          <w:szCs w:val="24"/>
        </w:rPr>
        <w:t>A Company Limited by Guarantee registered in England and Wales No. 4911257</w:t>
      </w:r>
    </w:p>
    <w:p w14:paraId="672A6659" w14:textId="77777777" w:rsidR="00035BAB" w:rsidRPr="000830BC" w:rsidRDefault="00035BAB" w:rsidP="00035BAB">
      <w:pPr>
        <w:tabs>
          <w:tab w:val="left" w:pos="288"/>
        </w:tabs>
        <w:spacing w:after="120" w:line="240" w:lineRule="auto"/>
        <w:rPr>
          <w:rFonts w:ascii="Times New Roman" w:eastAsia="Times New Roman" w:hAnsi="Times New Roman"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636"/>
      </w:tblGrid>
      <w:tr w:rsidR="00035BAB" w:rsidRPr="000830BC" w14:paraId="396E2D2E" w14:textId="77777777" w:rsidTr="1A5E66F4">
        <w:tc>
          <w:tcPr>
            <w:tcW w:w="3369" w:type="dxa"/>
          </w:tcPr>
          <w:p w14:paraId="112FDCC2" w14:textId="77777777" w:rsidR="00035BAB" w:rsidRPr="00A718F7" w:rsidRDefault="00035BAB" w:rsidP="00035BAB">
            <w:pPr>
              <w:spacing w:before="240" w:beforeAutospacing="1" w:after="100" w:afterAutospacing="1" w:line="240" w:lineRule="auto"/>
              <w:rPr>
                <w:rFonts w:ascii="Calibri" w:eastAsia="Times New Roman" w:hAnsi="Calibri" w:cs="Arial"/>
                <w:b/>
                <w:color w:val="000000"/>
                <w:sz w:val="24"/>
                <w:szCs w:val="24"/>
              </w:rPr>
            </w:pPr>
            <w:r w:rsidRPr="00A718F7">
              <w:rPr>
                <w:rFonts w:ascii="Calibri" w:eastAsia="Times New Roman" w:hAnsi="Calibri" w:cs="Arial"/>
                <w:b/>
                <w:color w:val="000000"/>
                <w:sz w:val="24"/>
                <w:szCs w:val="24"/>
              </w:rPr>
              <w:t>Policy title</w:t>
            </w:r>
          </w:p>
        </w:tc>
        <w:tc>
          <w:tcPr>
            <w:tcW w:w="5636" w:type="dxa"/>
          </w:tcPr>
          <w:p w14:paraId="009C31EF" w14:textId="77777777" w:rsidR="00035BAB" w:rsidRPr="00A718F7" w:rsidRDefault="00D1167B" w:rsidP="00035BAB">
            <w:pPr>
              <w:spacing w:before="240" w:beforeAutospacing="1" w:after="100" w:afterAutospacing="1" w:line="240" w:lineRule="auto"/>
              <w:rPr>
                <w:rFonts w:ascii="Calibri" w:eastAsia="Times New Roman" w:hAnsi="Calibri" w:cs="Arial"/>
                <w:color w:val="000000"/>
                <w:sz w:val="24"/>
                <w:szCs w:val="24"/>
              </w:rPr>
            </w:pPr>
            <w:r w:rsidRPr="00A718F7">
              <w:rPr>
                <w:rFonts w:ascii="Calibri" w:eastAsia="Times New Roman" w:hAnsi="Calibri" w:cs="Arial"/>
                <w:color w:val="000000"/>
                <w:sz w:val="24"/>
                <w:szCs w:val="24"/>
              </w:rPr>
              <w:t>Adult</w:t>
            </w:r>
            <w:r w:rsidR="00035BAB" w:rsidRPr="00A718F7">
              <w:rPr>
                <w:rFonts w:ascii="Calibri" w:eastAsia="Times New Roman" w:hAnsi="Calibri" w:cs="Arial"/>
                <w:color w:val="000000"/>
                <w:sz w:val="24"/>
                <w:szCs w:val="24"/>
              </w:rPr>
              <w:t xml:space="preserve"> Safeguarding Policy &amp; Procedures</w:t>
            </w:r>
          </w:p>
        </w:tc>
      </w:tr>
      <w:tr w:rsidR="00035BAB" w:rsidRPr="000830BC" w14:paraId="64B6A799" w14:textId="77777777" w:rsidTr="1A5E66F4">
        <w:tc>
          <w:tcPr>
            <w:tcW w:w="3369" w:type="dxa"/>
          </w:tcPr>
          <w:p w14:paraId="40409FFE" w14:textId="77777777" w:rsidR="00035BAB" w:rsidRPr="00A718F7" w:rsidRDefault="00035BAB" w:rsidP="00035BAB">
            <w:pPr>
              <w:spacing w:before="240" w:beforeAutospacing="1" w:after="100" w:afterAutospacing="1" w:line="240" w:lineRule="auto"/>
              <w:rPr>
                <w:rFonts w:ascii="Calibri" w:eastAsia="Times New Roman" w:hAnsi="Calibri" w:cs="Arial"/>
                <w:b/>
                <w:color w:val="000000"/>
                <w:sz w:val="24"/>
                <w:szCs w:val="24"/>
              </w:rPr>
            </w:pPr>
            <w:r w:rsidRPr="00A718F7">
              <w:rPr>
                <w:rFonts w:ascii="Calibri" w:eastAsia="Times New Roman" w:hAnsi="Calibri" w:cs="Arial"/>
                <w:b/>
                <w:color w:val="000000"/>
                <w:sz w:val="24"/>
                <w:szCs w:val="24"/>
              </w:rPr>
              <w:t xml:space="preserve">Approved by </w:t>
            </w:r>
          </w:p>
          <w:p w14:paraId="491072FA" w14:textId="77777777" w:rsidR="00035BAB" w:rsidRPr="00A718F7" w:rsidRDefault="00035BAB" w:rsidP="00035BAB">
            <w:pPr>
              <w:spacing w:before="240" w:beforeAutospacing="1" w:after="100" w:afterAutospacing="1" w:line="240" w:lineRule="auto"/>
              <w:rPr>
                <w:rFonts w:ascii="Calibri" w:eastAsia="Times New Roman" w:hAnsi="Calibri" w:cs="Arial"/>
                <w:b/>
                <w:color w:val="000000"/>
                <w:sz w:val="24"/>
                <w:szCs w:val="24"/>
              </w:rPr>
            </w:pPr>
            <w:r w:rsidRPr="00A718F7">
              <w:rPr>
                <w:rFonts w:ascii="Calibri" w:eastAsia="Times New Roman" w:hAnsi="Calibri" w:cs="Arial"/>
                <w:b/>
                <w:color w:val="000000"/>
                <w:sz w:val="24"/>
                <w:szCs w:val="24"/>
              </w:rPr>
              <w:t>Date</w:t>
            </w:r>
          </w:p>
        </w:tc>
        <w:tc>
          <w:tcPr>
            <w:tcW w:w="5636" w:type="dxa"/>
          </w:tcPr>
          <w:p w14:paraId="2445FADD" w14:textId="42271EB6" w:rsidR="00035BAB" w:rsidRPr="00A718F7" w:rsidRDefault="00BE30C7" w:rsidP="00035BAB">
            <w:pPr>
              <w:spacing w:before="240" w:beforeAutospacing="1" w:after="100" w:afterAutospacing="1" w:line="240" w:lineRule="auto"/>
              <w:rPr>
                <w:rFonts w:ascii="Calibri" w:eastAsia="Times New Roman" w:hAnsi="Calibri" w:cs="Arial"/>
                <w:color w:val="000000"/>
                <w:sz w:val="24"/>
                <w:szCs w:val="24"/>
              </w:rPr>
            </w:pPr>
            <w:r w:rsidRPr="00A718F7">
              <w:rPr>
                <w:rFonts w:ascii="Calibri" w:eastAsia="Times New Roman" w:hAnsi="Calibri" w:cs="Arial"/>
                <w:color w:val="000000"/>
                <w:sz w:val="24"/>
                <w:szCs w:val="24"/>
              </w:rPr>
              <w:t>Pious Keku</w:t>
            </w:r>
          </w:p>
          <w:p w14:paraId="628747C3" w14:textId="7FC17874" w:rsidR="00035BAB" w:rsidRPr="00A718F7" w:rsidRDefault="00BE30C7" w:rsidP="00D86E91">
            <w:pPr>
              <w:spacing w:before="240" w:beforeAutospacing="1" w:after="100" w:afterAutospacing="1" w:line="240" w:lineRule="auto"/>
              <w:rPr>
                <w:rFonts w:ascii="Calibri" w:eastAsia="Times New Roman" w:hAnsi="Calibri" w:cs="Arial"/>
                <w:color w:val="000000"/>
                <w:sz w:val="24"/>
                <w:szCs w:val="24"/>
              </w:rPr>
            </w:pPr>
            <w:r w:rsidRPr="00A718F7">
              <w:rPr>
                <w:rFonts w:ascii="Calibri" w:eastAsia="Times New Roman" w:hAnsi="Calibri" w:cs="Arial"/>
                <w:color w:val="000000"/>
                <w:sz w:val="24"/>
                <w:szCs w:val="24"/>
              </w:rPr>
              <w:t>May</w:t>
            </w:r>
            <w:r w:rsidR="00926187" w:rsidRPr="00A718F7">
              <w:rPr>
                <w:rFonts w:ascii="Calibri" w:eastAsia="Times New Roman" w:hAnsi="Calibri" w:cs="Arial"/>
                <w:color w:val="000000"/>
                <w:sz w:val="24"/>
                <w:szCs w:val="24"/>
              </w:rPr>
              <w:t xml:space="preserve"> 202</w:t>
            </w:r>
            <w:r w:rsidR="00A04D65">
              <w:rPr>
                <w:rFonts w:ascii="Calibri" w:eastAsia="Times New Roman" w:hAnsi="Calibri" w:cs="Arial"/>
                <w:color w:val="000000"/>
                <w:sz w:val="24"/>
                <w:szCs w:val="24"/>
              </w:rPr>
              <w:t>3</w:t>
            </w:r>
          </w:p>
        </w:tc>
      </w:tr>
      <w:tr w:rsidR="00035BAB" w:rsidRPr="000830BC" w14:paraId="60ABF51C" w14:textId="77777777" w:rsidTr="1A5E66F4">
        <w:tc>
          <w:tcPr>
            <w:tcW w:w="3369" w:type="dxa"/>
          </w:tcPr>
          <w:p w14:paraId="59924281" w14:textId="77777777" w:rsidR="00035BAB" w:rsidRPr="00E53970" w:rsidRDefault="00035BAB" w:rsidP="00035BAB">
            <w:pPr>
              <w:spacing w:before="240" w:beforeAutospacing="1" w:after="100" w:afterAutospacing="1" w:line="240" w:lineRule="auto"/>
              <w:rPr>
                <w:rFonts w:ascii="Calibri" w:eastAsia="Times New Roman" w:hAnsi="Calibri" w:cs="Arial"/>
                <w:b/>
                <w:color w:val="000000"/>
                <w:sz w:val="24"/>
                <w:szCs w:val="24"/>
              </w:rPr>
            </w:pPr>
            <w:r w:rsidRPr="00E53970">
              <w:rPr>
                <w:rFonts w:ascii="Calibri" w:eastAsia="Times New Roman" w:hAnsi="Calibri" w:cs="Arial"/>
                <w:b/>
                <w:color w:val="000000"/>
                <w:sz w:val="24"/>
                <w:szCs w:val="24"/>
              </w:rPr>
              <w:t>Date ratified by Board</w:t>
            </w:r>
          </w:p>
        </w:tc>
        <w:tc>
          <w:tcPr>
            <w:tcW w:w="5636" w:type="dxa"/>
          </w:tcPr>
          <w:p w14:paraId="38D2EC43" w14:textId="3C37007D" w:rsidR="00035BAB" w:rsidRPr="00E53970" w:rsidRDefault="00432FFA" w:rsidP="1A5E66F4">
            <w:pPr>
              <w:spacing w:before="240" w:beforeAutospacing="1" w:after="100" w:afterAutospacing="1" w:line="240" w:lineRule="auto"/>
              <w:rPr>
                <w:rFonts w:ascii="Calibri" w:eastAsia="Calibri" w:hAnsi="Calibri" w:cs="Calibri"/>
                <w:color w:val="000000"/>
                <w:sz w:val="24"/>
                <w:szCs w:val="24"/>
              </w:rPr>
            </w:pPr>
            <w:r w:rsidRPr="00E53970">
              <w:rPr>
                <w:rFonts w:ascii="Calibri" w:eastAsia="Calibri" w:hAnsi="Calibri" w:cs="Calibri"/>
                <w:color w:val="000000" w:themeColor="text1"/>
                <w:sz w:val="24"/>
                <w:szCs w:val="24"/>
              </w:rPr>
              <w:t>May</w:t>
            </w:r>
            <w:r w:rsidR="00BE30C7" w:rsidRPr="00E53970">
              <w:rPr>
                <w:rFonts w:ascii="Calibri" w:eastAsia="Calibri" w:hAnsi="Calibri" w:cs="Calibri"/>
                <w:color w:val="000000" w:themeColor="text1"/>
                <w:sz w:val="24"/>
                <w:szCs w:val="24"/>
              </w:rPr>
              <w:t xml:space="preserve"> 202</w:t>
            </w:r>
            <w:r w:rsidR="00901BCD">
              <w:rPr>
                <w:rFonts w:ascii="Calibri" w:eastAsia="Calibri" w:hAnsi="Calibri" w:cs="Calibri"/>
                <w:color w:val="000000" w:themeColor="text1"/>
                <w:sz w:val="24"/>
                <w:szCs w:val="24"/>
              </w:rPr>
              <w:t>3</w:t>
            </w:r>
          </w:p>
        </w:tc>
      </w:tr>
      <w:tr w:rsidR="00035BAB" w:rsidRPr="000830BC" w14:paraId="0F903181" w14:textId="77777777" w:rsidTr="1A5E66F4">
        <w:tc>
          <w:tcPr>
            <w:tcW w:w="3369" w:type="dxa"/>
          </w:tcPr>
          <w:p w14:paraId="281C4904" w14:textId="77777777" w:rsidR="00035BAB" w:rsidRPr="00E53970" w:rsidRDefault="00035BAB" w:rsidP="00035BAB">
            <w:pPr>
              <w:spacing w:before="240" w:beforeAutospacing="1" w:after="100" w:afterAutospacing="1" w:line="240" w:lineRule="auto"/>
              <w:rPr>
                <w:rFonts w:ascii="Calibri" w:eastAsia="Times New Roman" w:hAnsi="Calibri" w:cs="Arial"/>
                <w:b/>
                <w:color w:val="000000"/>
                <w:sz w:val="24"/>
                <w:szCs w:val="24"/>
              </w:rPr>
            </w:pPr>
            <w:r w:rsidRPr="00E53970">
              <w:rPr>
                <w:rFonts w:ascii="Calibri" w:eastAsia="Times New Roman" w:hAnsi="Calibri" w:cs="Arial"/>
                <w:b/>
                <w:color w:val="000000"/>
                <w:sz w:val="24"/>
                <w:szCs w:val="24"/>
              </w:rPr>
              <w:t>Date revision next due</w:t>
            </w:r>
          </w:p>
        </w:tc>
        <w:tc>
          <w:tcPr>
            <w:tcW w:w="5636" w:type="dxa"/>
          </w:tcPr>
          <w:p w14:paraId="1265188A" w14:textId="251A891D" w:rsidR="00035BAB" w:rsidRPr="00E53970" w:rsidRDefault="00491A2B" w:rsidP="00947488">
            <w:pPr>
              <w:spacing w:before="240" w:beforeAutospacing="1" w:after="100" w:afterAutospacing="1" w:line="240" w:lineRule="auto"/>
              <w:rPr>
                <w:rFonts w:ascii="Calibri" w:eastAsia="Times New Roman" w:hAnsi="Calibri" w:cs="Arial"/>
                <w:color w:val="000000"/>
                <w:sz w:val="24"/>
                <w:szCs w:val="24"/>
              </w:rPr>
            </w:pPr>
            <w:r w:rsidRPr="00E53970">
              <w:rPr>
                <w:rFonts w:ascii="Calibri" w:eastAsia="Times New Roman" w:hAnsi="Calibri" w:cs="Arial"/>
                <w:color w:val="000000"/>
                <w:sz w:val="24"/>
                <w:szCs w:val="24"/>
              </w:rPr>
              <w:t>June 202</w:t>
            </w:r>
            <w:r w:rsidR="00901BCD">
              <w:rPr>
                <w:rFonts w:ascii="Calibri" w:eastAsia="Times New Roman" w:hAnsi="Calibri" w:cs="Arial"/>
                <w:color w:val="000000"/>
                <w:sz w:val="24"/>
                <w:szCs w:val="24"/>
              </w:rPr>
              <w:t>4</w:t>
            </w:r>
          </w:p>
        </w:tc>
      </w:tr>
    </w:tbl>
    <w:p w14:paraId="0A37501D" w14:textId="77777777" w:rsidR="00035BAB" w:rsidRPr="00E53970" w:rsidRDefault="00035BAB" w:rsidP="00035BAB">
      <w:pPr>
        <w:spacing w:after="0" w:line="240" w:lineRule="auto"/>
        <w:rPr>
          <w:rFonts w:ascii="Calibri" w:eastAsia="Times New Roman" w:hAnsi="Calibri" w:cs="Arial"/>
          <w:color w:val="002060"/>
          <w:sz w:val="24"/>
          <w:szCs w:val="24"/>
        </w:rPr>
      </w:pPr>
    </w:p>
    <w:p w14:paraId="5DAB6C7B" w14:textId="77777777" w:rsidR="00035BAB" w:rsidRPr="00E53970" w:rsidRDefault="00035BAB" w:rsidP="00035BAB">
      <w:pPr>
        <w:spacing w:after="0" w:line="240" w:lineRule="auto"/>
        <w:rPr>
          <w:rFonts w:ascii="Calibri" w:eastAsia="Times New Roman" w:hAnsi="Calibri" w:cs="Calibri"/>
          <w:sz w:val="24"/>
          <w:szCs w:val="24"/>
        </w:rPr>
      </w:pPr>
    </w:p>
    <w:p w14:paraId="064A7D01" w14:textId="77777777" w:rsidR="00035BAB" w:rsidRPr="00E53970" w:rsidRDefault="00035BAB" w:rsidP="00035BAB">
      <w:pPr>
        <w:spacing w:after="0" w:line="240" w:lineRule="auto"/>
        <w:rPr>
          <w:rFonts w:ascii="Calibri" w:eastAsia="Times New Roman" w:hAnsi="Calibri" w:cs="Calibri"/>
          <w:sz w:val="24"/>
          <w:szCs w:val="24"/>
        </w:rPr>
      </w:pPr>
      <w:r w:rsidRPr="00E53970">
        <w:rPr>
          <w:rFonts w:ascii="Calibri" w:eastAsia="Times New Roman" w:hAnsi="Calibri" w:cs="Calibri"/>
          <w:sz w:val="24"/>
          <w:szCs w:val="24"/>
        </w:rPr>
        <w:t>Contents:</w:t>
      </w:r>
    </w:p>
    <w:p w14:paraId="439D0F9E" w14:textId="77777777" w:rsidR="00035BAB" w:rsidRPr="00E53970" w:rsidRDefault="00035BAB" w:rsidP="00035BAB">
      <w:pPr>
        <w:numPr>
          <w:ilvl w:val="0"/>
          <w:numId w:val="15"/>
        </w:numPr>
        <w:spacing w:after="0" w:line="240" w:lineRule="auto"/>
        <w:rPr>
          <w:rFonts w:ascii="Calibri" w:eastAsia="Times New Roman" w:hAnsi="Calibri" w:cs="Calibri"/>
          <w:sz w:val="24"/>
          <w:szCs w:val="24"/>
        </w:rPr>
      </w:pPr>
      <w:r w:rsidRPr="00E53970">
        <w:rPr>
          <w:rFonts w:ascii="Calibri" w:eastAsia="Times New Roman" w:hAnsi="Calibri" w:cs="Calibri"/>
          <w:sz w:val="24"/>
          <w:szCs w:val="24"/>
        </w:rPr>
        <w:t>Policy statement</w:t>
      </w:r>
    </w:p>
    <w:p w14:paraId="28C9BA31" w14:textId="77777777" w:rsidR="00035BAB" w:rsidRPr="00E53970" w:rsidRDefault="00035BAB" w:rsidP="00035BAB">
      <w:pPr>
        <w:numPr>
          <w:ilvl w:val="0"/>
          <w:numId w:val="15"/>
        </w:numPr>
        <w:spacing w:after="0" w:line="240" w:lineRule="auto"/>
        <w:rPr>
          <w:rFonts w:ascii="Calibri" w:eastAsia="Times New Roman" w:hAnsi="Calibri" w:cs="Calibri"/>
          <w:sz w:val="24"/>
          <w:szCs w:val="24"/>
        </w:rPr>
      </w:pPr>
      <w:r w:rsidRPr="00E53970">
        <w:rPr>
          <w:rFonts w:ascii="Calibri" w:eastAsia="Times New Roman" w:hAnsi="Calibri" w:cs="Calibri"/>
          <w:sz w:val="24"/>
          <w:szCs w:val="24"/>
        </w:rPr>
        <w:t>Guiding principles and definitions</w:t>
      </w:r>
    </w:p>
    <w:p w14:paraId="09CA13A9" w14:textId="77777777" w:rsidR="00035BAB" w:rsidRPr="00E53970" w:rsidRDefault="00035BAB" w:rsidP="00035BAB">
      <w:pPr>
        <w:numPr>
          <w:ilvl w:val="0"/>
          <w:numId w:val="15"/>
        </w:numPr>
        <w:spacing w:after="0" w:line="240" w:lineRule="auto"/>
        <w:rPr>
          <w:rFonts w:ascii="Calibri" w:eastAsia="Times New Roman" w:hAnsi="Calibri" w:cs="Calibri"/>
          <w:sz w:val="24"/>
          <w:szCs w:val="24"/>
        </w:rPr>
      </w:pPr>
      <w:r w:rsidRPr="00E53970">
        <w:rPr>
          <w:rFonts w:ascii="Calibri" w:eastAsia="Times New Roman" w:hAnsi="Calibri" w:cs="Calibri"/>
          <w:sz w:val="24"/>
          <w:szCs w:val="24"/>
        </w:rPr>
        <w:t>Categories of abuse</w:t>
      </w:r>
    </w:p>
    <w:p w14:paraId="30F22E4C" w14:textId="6FD71641" w:rsidR="00035BAB" w:rsidRPr="00E53970" w:rsidRDefault="00035BAB" w:rsidP="00035BAB">
      <w:pPr>
        <w:numPr>
          <w:ilvl w:val="0"/>
          <w:numId w:val="15"/>
        </w:numPr>
        <w:spacing w:after="0" w:line="240" w:lineRule="auto"/>
        <w:rPr>
          <w:rFonts w:ascii="Calibri" w:eastAsia="Times New Roman" w:hAnsi="Calibri" w:cs="Calibri"/>
          <w:sz w:val="24"/>
          <w:szCs w:val="24"/>
        </w:rPr>
      </w:pPr>
      <w:r w:rsidRPr="00E53970">
        <w:rPr>
          <w:rFonts w:ascii="Calibri" w:eastAsia="Times New Roman" w:hAnsi="Calibri" w:cs="Calibri"/>
          <w:sz w:val="24"/>
          <w:szCs w:val="24"/>
        </w:rPr>
        <w:t>Procedures in case of suspected abuse</w:t>
      </w:r>
    </w:p>
    <w:p w14:paraId="297DBDD7" w14:textId="73274194" w:rsidR="00DC70EB" w:rsidRDefault="000830BC" w:rsidP="00035BAB">
      <w:pPr>
        <w:numPr>
          <w:ilvl w:val="0"/>
          <w:numId w:val="15"/>
        </w:numPr>
        <w:spacing w:after="0" w:line="240" w:lineRule="auto"/>
        <w:rPr>
          <w:rFonts w:ascii="Calibri" w:eastAsia="Times New Roman" w:hAnsi="Calibri" w:cs="Calibri"/>
          <w:sz w:val="24"/>
          <w:szCs w:val="24"/>
        </w:rPr>
      </w:pPr>
      <w:r>
        <w:rPr>
          <w:rFonts w:ascii="Calibri" w:eastAsia="Times New Roman" w:hAnsi="Calibri" w:cs="Calibri"/>
          <w:sz w:val="24"/>
          <w:szCs w:val="24"/>
        </w:rPr>
        <w:t>Digital</w:t>
      </w:r>
      <w:r w:rsidRPr="00E53970">
        <w:rPr>
          <w:rFonts w:ascii="Calibri" w:eastAsia="Times New Roman" w:hAnsi="Calibri" w:cs="Calibri"/>
          <w:sz w:val="24"/>
          <w:szCs w:val="24"/>
        </w:rPr>
        <w:t xml:space="preserve"> </w:t>
      </w:r>
      <w:r w:rsidR="00DC70EB" w:rsidRPr="00E53970">
        <w:rPr>
          <w:rFonts w:ascii="Calibri" w:eastAsia="Times New Roman" w:hAnsi="Calibri" w:cs="Calibri"/>
          <w:sz w:val="24"/>
          <w:szCs w:val="24"/>
        </w:rPr>
        <w:t>safeguarding</w:t>
      </w:r>
    </w:p>
    <w:p w14:paraId="6E2C2DFE" w14:textId="0051E170" w:rsidR="00040E52" w:rsidRPr="00E53970" w:rsidRDefault="00040E52" w:rsidP="00035BAB">
      <w:pPr>
        <w:numPr>
          <w:ilvl w:val="0"/>
          <w:numId w:val="15"/>
        </w:numPr>
        <w:spacing w:after="0" w:line="240" w:lineRule="auto"/>
        <w:rPr>
          <w:rFonts w:ascii="Calibri" w:eastAsia="Times New Roman" w:hAnsi="Calibri" w:cs="Calibri"/>
          <w:sz w:val="24"/>
          <w:szCs w:val="24"/>
        </w:rPr>
      </w:pPr>
      <w:r>
        <w:rPr>
          <w:rFonts w:ascii="Calibri" w:eastAsia="Times New Roman" w:hAnsi="Calibri" w:cs="Calibri"/>
          <w:sz w:val="24"/>
          <w:szCs w:val="24"/>
        </w:rPr>
        <w:t>Safe storytell</w:t>
      </w:r>
      <w:r w:rsidR="00A76B93">
        <w:rPr>
          <w:rFonts w:ascii="Calibri" w:eastAsia="Times New Roman" w:hAnsi="Calibri" w:cs="Calibri"/>
          <w:sz w:val="24"/>
          <w:szCs w:val="24"/>
        </w:rPr>
        <w:t>ing</w:t>
      </w:r>
    </w:p>
    <w:p w14:paraId="20D625FB" w14:textId="77777777" w:rsidR="00035BAB" w:rsidRPr="00E53970" w:rsidRDefault="00035BAB" w:rsidP="00035BAB">
      <w:pPr>
        <w:numPr>
          <w:ilvl w:val="0"/>
          <w:numId w:val="15"/>
        </w:numPr>
        <w:spacing w:after="0" w:line="240" w:lineRule="auto"/>
        <w:rPr>
          <w:rFonts w:ascii="Calibri" w:eastAsia="Times New Roman" w:hAnsi="Calibri" w:cs="Calibri"/>
          <w:sz w:val="24"/>
          <w:szCs w:val="24"/>
        </w:rPr>
      </w:pPr>
      <w:r w:rsidRPr="00E53970">
        <w:rPr>
          <w:rFonts w:ascii="Calibri" w:eastAsia="Times New Roman" w:hAnsi="Calibri" w:cs="Calibri"/>
          <w:sz w:val="24"/>
          <w:szCs w:val="24"/>
        </w:rPr>
        <w:t xml:space="preserve">Record </w:t>
      </w:r>
      <w:proofErr w:type="gramStart"/>
      <w:r w:rsidRPr="00E53970">
        <w:rPr>
          <w:rFonts w:ascii="Calibri" w:eastAsia="Times New Roman" w:hAnsi="Calibri" w:cs="Calibri"/>
          <w:sz w:val="24"/>
          <w:szCs w:val="24"/>
        </w:rPr>
        <w:t>keeping</w:t>
      </w:r>
      <w:proofErr w:type="gramEnd"/>
    </w:p>
    <w:p w14:paraId="0FD0184A" w14:textId="3851CEB7" w:rsidR="00035BAB" w:rsidRPr="00E53970" w:rsidRDefault="00035BAB" w:rsidP="00035BAB">
      <w:pPr>
        <w:numPr>
          <w:ilvl w:val="0"/>
          <w:numId w:val="15"/>
        </w:numPr>
        <w:spacing w:after="0" w:line="240" w:lineRule="auto"/>
        <w:rPr>
          <w:rFonts w:ascii="Calibri" w:eastAsia="Times New Roman" w:hAnsi="Calibri" w:cs="Calibri"/>
          <w:sz w:val="24"/>
          <w:szCs w:val="24"/>
        </w:rPr>
      </w:pPr>
      <w:r w:rsidRPr="00E53970">
        <w:rPr>
          <w:rFonts w:ascii="Calibri" w:eastAsia="Times New Roman" w:hAnsi="Calibri" w:cs="Calibri"/>
          <w:sz w:val="24"/>
          <w:szCs w:val="24"/>
        </w:rPr>
        <w:t xml:space="preserve">Recruitment &amp; selection of staff, </w:t>
      </w:r>
      <w:r w:rsidR="001D157A" w:rsidRPr="00E53970">
        <w:rPr>
          <w:rFonts w:ascii="Calibri" w:eastAsia="Times New Roman" w:hAnsi="Calibri" w:cs="Calibri"/>
          <w:sz w:val="24"/>
          <w:szCs w:val="24"/>
        </w:rPr>
        <w:t>volunteers,</w:t>
      </w:r>
      <w:r w:rsidRPr="00E53970">
        <w:rPr>
          <w:rFonts w:ascii="Calibri" w:eastAsia="Times New Roman" w:hAnsi="Calibri" w:cs="Calibri"/>
          <w:sz w:val="24"/>
          <w:szCs w:val="24"/>
        </w:rPr>
        <w:t xml:space="preserve"> and trustees</w:t>
      </w:r>
    </w:p>
    <w:p w14:paraId="357406E4" w14:textId="12AF09D2" w:rsidR="00432FFA" w:rsidRPr="00E53970" w:rsidRDefault="00432FFA" w:rsidP="00035BAB">
      <w:pPr>
        <w:numPr>
          <w:ilvl w:val="0"/>
          <w:numId w:val="15"/>
        </w:numPr>
        <w:spacing w:after="0" w:line="240" w:lineRule="auto"/>
        <w:rPr>
          <w:rFonts w:ascii="Calibri" w:eastAsia="Times New Roman" w:hAnsi="Calibri" w:cs="Calibri"/>
          <w:sz w:val="24"/>
          <w:szCs w:val="24"/>
        </w:rPr>
      </w:pPr>
      <w:r w:rsidRPr="00E53970">
        <w:rPr>
          <w:rFonts w:ascii="Calibri" w:eastAsia="Times New Roman" w:hAnsi="Calibri" w:cs="Calibri"/>
          <w:sz w:val="24"/>
          <w:szCs w:val="24"/>
        </w:rPr>
        <w:t>Training</w:t>
      </w:r>
    </w:p>
    <w:p w14:paraId="5A2CCF74" w14:textId="61731053" w:rsidR="00035BAB" w:rsidRPr="00E53970" w:rsidRDefault="00035BAB" w:rsidP="00035BAB">
      <w:pPr>
        <w:numPr>
          <w:ilvl w:val="0"/>
          <w:numId w:val="15"/>
        </w:numPr>
        <w:spacing w:after="0" w:line="240" w:lineRule="auto"/>
        <w:rPr>
          <w:rFonts w:ascii="Calibri" w:eastAsia="Times New Roman" w:hAnsi="Calibri" w:cs="Calibri"/>
          <w:sz w:val="24"/>
          <w:szCs w:val="24"/>
        </w:rPr>
      </w:pPr>
      <w:r w:rsidRPr="00E53970">
        <w:rPr>
          <w:rFonts w:ascii="Calibri" w:eastAsia="Times New Roman" w:hAnsi="Calibri" w:cs="Calibri"/>
          <w:sz w:val="24"/>
          <w:szCs w:val="24"/>
        </w:rPr>
        <w:t>Allegations against a member of staff, volunteer</w:t>
      </w:r>
      <w:r w:rsidR="00B87AE0" w:rsidRPr="00E53970">
        <w:rPr>
          <w:rFonts w:ascii="Calibri" w:eastAsia="Times New Roman" w:hAnsi="Calibri" w:cs="Calibri"/>
          <w:sz w:val="24"/>
          <w:szCs w:val="24"/>
        </w:rPr>
        <w:t>,</w:t>
      </w:r>
      <w:r w:rsidRPr="00E53970">
        <w:rPr>
          <w:rFonts w:ascii="Calibri" w:eastAsia="Times New Roman" w:hAnsi="Calibri" w:cs="Calibri"/>
          <w:sz w:val="24"/>
          <w:szCs w:val="24"/>
        </w:rPr>
        <w:t xml:space="preserve"> or trustee</w:t>
      </w:r>
    </w:p>
    <w:p w14:paraId="60120141" w14:textId="77777777" w:rsidR="00035BAB" w:rsidRPr="00E53970" w:rsidRDefault="00035BAB" w:rsidP="00035BAB">
      <w:pPr>
        <w:numPr>
          <w:ilvl w:val="0"/>
          <w:numId w:val="15"/>
        </w:numPr>
        <w:spacing w:after="0" w:line="240" w:lineRule="auto"/>
        <w:rPr>
          <w:rFonts w:ascii="Calibri" w:eastAsia="Times New Roman" w:hAnsi="Calibri" w:cs="Calibri"/>
          <w:sz w:val="24"/>
          <w:szCs w:val="24"/>
        </w:rPr>
      </w:pPr>
      <w:r w:rsidRPr="00E53970">
        <w:rPr>
          <w:rFonts w:ascii="Calibri" w:eastAsia="Times New Roman" w:hAnsi="Calibri" w:cs="Calibri"/>
          <w:sz w:val="24"/>
          <w:szCs w:val="24"/>
        </w:rPr>
        <w:t>Contacts</w:t>
      </w:r>
    </w:p>
    <w:p w14:paraId="7B44FD16" w14:textId="77777777" w:rsidR="00794AB8" w:rsidRPr="00E53970" w:rsidRDefault="00794AB8" w:rsidP="00035BAB">
      <w:pPr>
        <w:numPr>
          <w:ilvl w:val="0"/>
          <w:numId w:val="15"/>
        </w:numPr>
        <w:spacing w:after="0" w:line="240" w:lineRule="auto"/>
        <w:rPr>
          <w:rFonts w:ascii="Calibri" w:eastAsia="Times New Roman" w:hAnsi="Calibri" w:cs="Calibri"/>
          <w:sz w:val="24"/>
          <w:szCs w:val="24"/>
        </w:rPr>
      </w:pPr>
      <w:r w:rsidRPr="00E53970">
        <w:rPr>
          <w:rFonts w:ascii="Calibri" w:eastAsia="Times New Roman" w:hAnsi="Calibri" w:cs="Calibri"/>
          <w:sz w:val="24"/>
          <w:szCs w:val="24"/>
        </w:rPr>
        <w:t>Related policies and resources</w:t>
      </w:r>
    </w:p>
    <w:p w14:paraId="02EB378F" w14:textId="77777777" w:rsidR="00035BAB" w:rsidRPr="00E53970" w:rsidRDefault="00035BAB" w:rsidP="00035BAB">
      <w:pPr>
        <w:spacing w:after="0" w:line="240" w:lineRule="auto"/>
        <w:ind w:left="720"/>
        <w:rPr>
          <w:rFonts w:ascii="Calibri" w:eastAsia="Times New Roman" w:hAnsi="Calibri" w:cs="Calibri"/>
          <w:sz w:val="24"/>
          <w:szCs w:val="24"/>
        </w:rPr>
      </w:pPr>
    </w:p>
    <w:p w14:paraId="79CFE2B4" w14:textId="77777777" w:rsidR="00035BAB" w:rsidRPr="00E53970" w:rsidRDefault="00035BAB" w:rsidP="2117A243">
      <w:pPr>
        <w:pStyle w:val="ListParagraph"/>
        <w:widowControl w:val="0"/>
        <w:numPr>
          <w:ilvl w:val="0"/>
          <w:numId w:val="7"/>
        </w:numPr>
        <w:spacing w:before="240" w:after="60" w:line="240" w:lineRule="auto"/>
        <w:rPr>
          <w:rFonts w:eastAsiaTheme="minorEastAsia"/>
          <w:b/>
          <w:bCs/>
          <w:sz w:val="24"/>
          <w:szCs w:val="24"/>
        </w:rPr>
      </w:pPr>
      <w:r w:rsidRPr="00E53970">
        <w:rPr>
          <w:rFonts w:ascii="Calibri" w:eastAsia="Times New Roman" w:hAnsi="Calibri" w:cs="Calibri"/>
          <w:b/>
          <w:bCs/>
          <w:sz w:val="24"/>
          <w:szCs w:val="24"/>
        </w:rPr>
        <w:t>Policy statement</w:t>
      </w:r>
    </w:p>
    <w:p w14:paraId="28334D36" w14:textId="2E6A9228" w:rsidR="00035BAB" w:rsidRPr="00E53970" w:rsidRDefault="00035BAB" w:rsidP="00035BAB">
      <w:pPr>
        <w:spacing w:after="60" w:line="240" w:lineRule="auto"/>
        <w:rPr>
          <w:rFonts w:ascii="Calibri" w:eastAsia="Times New Roman" w:hAnsi="Calibri" w:cs="Calibri"/>
          <w:sz w:val="24"/>
          <w:szCs w:val="24"/>
        </w:rPr>
      </w:pPr>
      <w:r w:rsidRPr="00E53970">
        <w:rPr>
          <w:rFonts w:ascii="Calibri" w:eastAsia="Times New Roman" w:hAnsi="Calibri" w:cs="Calibri"/>
          <w:sz w:val="24"/>
          <w:szCs w:val="24"/>
        </w:rPr>
        <w:t xml:space="preserve">Gatwick Detainees Welfare Group (GDWG) </w:t>
      </w:r>
      <w:proofErr w:type="gramStart"/>
      <w:r w:rsidRPr="00E53970">
        <w:rPr>
          <w:rFonts w:ascii="Calibri" w:eastAsia="Times New Roman" w:hAnsi="Calibri" w:cs="Calibri"/>
          <w:sz w:val="24"/>
          <w:szCs w:val="24"/>
        </w:rPr>
        <w:t>seeks at all times</w:t>
      </w:r>
      <w:proofErr w:type="gramEnd"/>
      <w:r w:rsidRPr="00E53970">
        <w:rPr>
          <w:rFonts w:ascii="Calibri" w:eastAsia="Times New Roman" w:hAnsi="Calibri" w:cs="Calibri"/>
          <w:sz w:val="24"/>
          <w:szCs w:val="24"/>
        </w:rPr>
        <w:t xml:space="preserve"> to promote the welfare, </w:t>
      </w:r>
      <w:r w:rsidR="0094249C" w:rsidRPr="00E53970">
        <w:rPr>
          <w:rFonts w:ascii="Calibri" w:eastAsia="Times New Roman" w:hAnsi="Calibri" w:cs="Calibri"/>
          <w:sz w:val="24"/>
          <w:szCs w:val="24"/>
        </w:rPr>
        <w:t>safety,</w:t>
      </w:r>
      <w:r w:rsidRPr="00E53970">
        <w:rPr>
          <w:rFonts w:ascii="Calibri" w:eastAsia="Times New Roman" w:hAnsi="Calibri" w:cs="Calibri"/>
          <w:sz w:val="24"/>
          <w:szCs w:val="24"/>
        </w:rPr>
        <w:t xml:space="preserve"> and protection of adults </w:t>
      </w:r>
      <w:r w:rsidR="00235922" w:rsidRPr="00E53970">
        <w:rPr>
          <w:rFonts w:ascii="Calibri" w:eastAsia="Times New Roman" w:hAnsi="Calibri" w:cs="Calibri"/>
          <w:sz w:val="24"/>
          <w:szCs w:val="24"/>
        </w:rPr>
        <w:t>at risk of</w:t>
      </w:r>
      <w:r w:rsidRPr="00E53970">
        <w:rPr>
          <w:rFonts w:ascii="Calibri" w:eastAsia="Times New Roman" w:hAnsi="Calibri" w:cs="Calibri"/>
          <w:sz w:val="24"/>
          <w:szCs w:val="24"/>
        </w:rPr>
        <w:t xml:space="preserve"> abuse or neglect. The nature of our work may bring us into contact </w:t>
      </w:r>
      <w:r w:rsidR="00EE2C16" w:rsidRPr="00E53970">
        <w:rPr>
          <w:rFonts w:ascii="Calibri" w:eastAsia="Times New Roman" w:hAnsi="Calibri" w:cs="Calibri"/>
          <w:sz w:val="24"/>
          <w:szCs w:val="24"/>
        </w:rPr>
        <w:t>with</w:t>
      </w:r>
      <w:r w:rsidRPr="00E53970">
        <w:rPr>
          <w:rFonts w:ascii="Calibri" w:eastAsia="Times New Roman" w:hAnsi="Calibri" w:cs="Calibri"/>
          <w:sz w:val="24"/>
          <w:szCs w:val="24"/>
        </w:rPr>
        <w:t xml:space="preserve"> adults</w:t>
      </w:r>
      <w:r w:rsidR="00215E36" w:rsidRPr="00E53970">
        <w:rPr>
          <w:rFonts w:ascii="Calibri" w:eastAsia="Times New Roman" w:hAnsi="Calibri" w:cs="Calibri"/>
          <w:sz w:val="24"/>
          <w:szCs w:val="24"/>
        </w:rPr>
        <w:t xml:space="preserve"> at risk</w:t>
      </w:r>
      <w:r w:rsidRPr="00E53970">
        <w:rPr>
          <w:rFonts w:ascii="Calibri" w:eastAsia="Times New Roman" w:hAnsi="Calibri" w:cs="Calibri"/>
          <w:sz w:val="24"/>
          <w:szCs w:val="24"/>
        </w:rPr>
        <w:t xml:space="preserve"> who are or who have been detained at Tinsley House and Brook House Immigration Removal Centres (IRCs) at Gatwick Airport; adults</w:t>
      </w:r>
      <w:r w:rsidR="00235922" w:rsidRPr="00E53970">
        <w:rPr>
          <w:rFonts w:ascii="Calibri" w:eastAsia="Times New Roman" w:hAnsi="Calibri" w:cs="Calibri"/>
          <w:sz w:val="24"/>
          <w:szCs w:val="24"/>
        </w:rPr>
        <w:t xml:space="preserve"> at risk</w:t>
      </w:r>
      <w:r w:rsidRPr="00E53970">
        <w:rPr>
          <w:rFonts w:ascii="Calibri" w:eastAsia="Times New Roman" w:hAnsi="Calibri" w:cs="Calibri"/>
          <w:sz w:val="24"/>
          <w:szCs w:val="24"/>
        </w:rPr>
        <w:t xml:space="preserve"> who are volunteers with the group; adults</w:t>
      </w:r>
      <w:r w:rsidR="00235922" w:rsidRPr="00E53970">
        <w:rPr>
          <w:rFonts w:ascii="Calibri" w:eastAsia="Times New Roman" w:hAnsi="Calibri" w:cs="Calibri"/>
          <w:sz w:val="24"/>
          <w:szCs w:val="24"/>
        </w:rPr>
        <w:t xml:space="preserve"> at risk</w:t>
      </w:r>
      <w:r w:rsidRPr="00E53970">
        <w:rPr>
          <w:rFonts w:ascii="Calibri" w:eastAsia="Times New Roman" w:hAnsi="Calibri" w:cs="Calibri"/>
          <w:sz w:val="24"/>
          <w:szCs w:val="24"/>
        </w:rPr>
        <w:t xml:space="preserve"> who attend meetings of the Group which are open to the public. </w:t>
      </w:r>
    </w:p>
    <w:p w14:paraId="6A05A809" w14:textId="77777777" w:rsidR="00035BAB" w:rsidRPr="00E53970" w:rsidRDefault="00035BAB" w:rsidP="00035BAB">
      <w:pPr>
        <w:spacing w:after="60" w:line="240" w:lineRule="auto"/>
        <w:rPr>
          <w:rFonts w:ascii="Calibri" w:eastAsia="Times New Roman" w:hAnsi="Calibri" w:cs="Calibri"/>
          <w:sz w:val="24"/>
          <w:szCs w:val="24"/>
        </w:rPr>
      </w:pPr>
    </w:p>
    <w:p w14:paraId="7A920D67" w14:textId="41C16501" w:rsidR="00035BAB" w:rsidRPr="00E53970" w:rsidRDefault="5983BEEA" w:rsidP="00035BAB">
      <w:pPr>
        <w:spacing w:after="60" w:line="240" w:lineRule="auto"/>
        <w:rPr>
          <w:rFonts w:ascii="Calibri" w:eastAsia="Times New Roman" w:hAnsi="Calibri" w:cs="Calibri"/>
          <w:sz w:val="24"/>
          <w:szCs w:val="24"/>
        </w:rPr>
      </w:pPr>
      <w:r w:rsidRPr="5983BEEA">
        <w:rPr>
          <w:rFonts w:ascii="Calibri" w:eastAsia="Times New Roman" w:hAnsi="Calibri" w:cs="Calibri"/>
          <w:sz w:val="24"/>
          <w:szCs w:val="24"/>
        </w:rPr>
        <w:t xml:space="preserve">All people held in immigration detention are in some sense vulnerable because they have been detained without criminal charge and without ready access to legal advice; they have little privacy or personal security; and the environment is usually culturally alien to them. Many do not speak or read English, and so are unable to understand the process they are </w:t>
      </w:r>
      <w:r w:rsidRPr="5983BEEA">
        <w:rPr>
          <w:rFonts w:ascii="Calibri" w:eastAsia="Times New Roman" w:hAnsi="Calibri" w:cs="Calibri"/>
          <w:sz w:val="24"/>
          <w:szCs w:val="24"/>
        </w:rPr>
        <w:lastRenderedPageBreak/>
        <w:t xml:space="preserve">undergoing. They may have suffered physical violence, torture, or sexual violence. They may have learning or physical disabilities or mental ill health. The stresses and anxieties caused by the experience of detention, their memories of the past or fears for the future, can tip them over into an even greater state of vulnerability. </w:t>
      </w:r>
    </w:p>
    <w:p w14:paraId="5A39BBE3" w14:textId="77777777" w:rsidR="00035BAB" w:rsidRPr="00E53970" w:rsidRDefault="00035BAB" w:rsidP="00035BAB">
      <w:pPr>
        <w:spacing w:after="60" w:line="240" w:lineRule="auto"/>
        <w:rPr>
          <w:rFonts w:ascii="Calibri" w:eastAsia="Times New Roman" w:hAnsi="Calibri" w:cs="Calibri"/>
          <w:sz w:val="24"/>
          <w:szCs w:val="24"/>
        </w:rPr>
      </w:pPr>
    </w:p>
    <w:p w14:paraId="3DC9EA35" w14:textId="48597835" w:rsidR="00035BAB" w:rsidRPr="00E53970" w:rsidRDefault="00035BAB" w:rsidP="00035BAB">
      <w:pPr>
        <w:spacing w:after="60" w:line="240" w:lineRule="auto"/>
        <w:rPr>
          <w:rFonts w:ascii="Calibri" w:eastAsia="Times New Roman" w:hAnsi="Calibri" w:cs="Calibri"/>
          <w:sz w:val="24"/>
          <w:szCs w:val="24"/>
        </w:rPr>
      </w:pPr>
      <w:r w:rsidRPr="00E53970">
        <w:rPr>
          <w:rFonts w:ascii="Calibri" w:eastAsia="Times New Roman" w:hAnsi="Calibri" w:cs="Calibri"/>
          <w:sz w:val="24"/>
          <w:szCs w:val="24"/>
        </w:rPr>
        <w:t>Should there be any concerns about the safety of a</w:t>
      </w:r>
      <w:r w:rsidR="00DA1DA3" w:rsidRPr="00E53970">
        <w:rPr>
          <w:rFonts w:ascii="Calibri" w:eastAsia="Times New Roman" w:hAnsi="Calibri" w:cs="Calibri"/>
          <w:sz w:val="24"/>
          <w:szCs w:val="24"/>
        </w:rPr>
        <w:t>n</w:t>
      </w:r>
      <w:r w:rsidRPr="00E53970">
        <w:rPr>
          <w:rFonts w:ascii="Calibri" w:eastAsia="Times New Roman" w:hAnsi="Calibri" w:cs="Calibri"/>
          <w:sz w:val="24"/>
          <w:szCs w:val="24"/>
        </w:rPr>
        <w:t xml:space="preserve"> adult being held under immigration powers</w:t>
      </w:r>
      <w:r w:rsidR="00DA1DA3" w:rsidRPr="00E53970">
        <w:rPr>
          <w:rFonts w:ascii="Calibri" w:eastAsia="Times New Roman" w:hAnsi="Calibri" w:cs="Calibri"/>
          <w:sz w:val="24"/>
          <w:szCs w:val="24"/>
        </w:rPr>
        <w:t xml:space="preserve"> or who appears to be at risk of abuse</w:t>
      </w:r>
      <w:r w:rsidR="00A56C39" w:rsidRPr="00E53970">
        <w:rPr>
          <w:rFonts w:ascii="Calibri" w:eastAsia="Times New Roman" w:hAnsi="Calibri" w:cs="Calibri"/>
          <w:sz w:val="24"/>
          <w:szCs w:val="24"/>
        </w:rPr>
        <w:t xml:space="preserve"> or neglect</w:t>
      </w:r>
      <w:r w:rsidRPr="00E53970">
        <w:rPr>
          <w:rFonts w:ascii="Calibri" w:eastAsia="Times New Roman" w:hAnsi="Calibri" w:cs="Calibri"/>
          <w:sz w:val="24"/>
          <w:szCs w:val="24"/>
        </w:rPr>
        <w:t>, GDWG commits to taking all reasonable steps to assist that person and alert the appropriate authorities, as outlined in these guidelines. This commitment also applies to adults</w:t>
      </w:r>
      <w:r w:rsidR="00973631" w:rsidRPr="00E53970">
        <w:rPr>
          <w:rFonts w:ascii="Calibri" w:eastAsia="Times New Roman" w:hAnsi="Calibri" w:cs="Calibri"/>
          <w:sz w:val="24"/>
          <w:szCs w:val="24"/>
        </w:rPr>
        <w:t xml:space="preserve"> at risk</w:t>
      </w:r>
      <w:r w:rsidRPr="00E53970">
        <w:rPr>
          <w:rFonts w:ascii="Calibri" w:eastAsia="Times New Roman" w:hAnsi="Calibri" w:cs="Calibri"/>
          <w:sz w:val="24"/>
          <w:szCs w:val="24"/>
        </w:rPr>
        <w:t xml:space="preserve"> who encounter the group as volunteers or members of the public.</w:t>
      </w:r>
    </w:p>
    <w:p w14:paraId="41C8F396" w14:textId="77777777" w:rsidR="00035BAB" w:rsidRPr="00E53970" w:rsidRDefault="00035BAB" w:rsidP="00035BAB">
      <w:pPr>
        <w:spacing w:after="60" w:line="240" w:lineRule="auto"/>
        <w:rPr>
          <w:rFonts w:ascii="Calibri" w:eastAsia="Times New Roman" w:hAnsi="Calibri" w:cs="Calibri"/>
          <w:sz w:val="24"/>
          <w:szCs w:val="24"/>
        </w:rPr>
      </w:pPr>
    </w:p>
    <w:p w14:paraId="4DCF5124" w14:textId="693BBC8C" w:rsidR="00035BAB" w:rsidRPr="00E53970" w:rsidRDefault="00035BAB" w:rsidP="00035BAB">
      <w:pPr>
        <w:spacing w:after="60" w:line="240" w:lineRule="auto"/>
        <w:rPr>
          <w:rFonts w:ascii="Calibri" w:eastAsia="Times New Roman" w:hAnsi="Calibri" w:cs="Calibri"/>
          <w:sz w:val="24"/>
          <w:szCs w:val="24"/>
        </w:rPr>
      </w:pPr>
      <w:r w:rsidRPr="00E53970">
        <w:rPr>
          <w:rFonts w:ascii="Calibri" w:eastAsia="Times New Roman" w:hAnsi="Calibri" w:cs="Calibri"/>
          <w:sz w:val="24"/>
          <w:szCs w:val="24"/>
        </w:rPr>
        <w:t>We also commit to ensuring that all staff</w:t>
      </w:r>
      <w:r w:rsidR="00C51E20" w:rsidRPr="00E53970">
        <w:rPr>
          <w:rFonts w:ascii="ZWAdobeF" w:eastAsia="Times New Roman" w:hAnsi="ZWAdobeF" w:cs="ZWAdobeF"/>
          <w:sz w:val="24"/>
          <w:szCs w:val="24"/>
        </w:rPr>
        <w:t>0F</w:t>
      </w:r>
      <w:r w:rsidRPr="00E53970">
        <w:rPr>
          <w:rFonts w:ascii="Calibri" w:eastAsia="Times New Roman" w:hAnsi="Calibri" w:cs="Calibri"/>
          <w:sz w:val="24"/>
          <w:szCs w:val="24"/>
          <w:vertAlign w:val="superscript"/>
        </w:rPr>
        <w:footnoteReference w:id="1"/>
      </w:r>
      <w:r w:rsidRPr="00E53970">
        <w:rPr>
          <w:rFonts w:ascii="Calibri" w:eastAsia="Times New Roman" w:hAnsi="Calibri" w:cs="Calibri"/>
          <w:sz w:val="24"/>
          <w:szCs w:val="24"/>
        </w:rPr>
        <w:t xml:space="preserve"> and volunteers who </w:t>
      </w:r>
      <w:proofErr w:type="gramStart"/>
      <w:r w:rsidRPr="00E53970">
        <w:rPr>
          <w:rFonts w:ascii="Calibri" w:eastAsia="Times New Roman" w:hAnsi="Calibri" w:cs="Calibri"/>
          <w:sz w:val="24"/>
          <w:szCs w:val="24"/>
        </w:rPr>
        <w:t>come into contact with</w:t>
      </w:r>
      <w:proofErr w:type="gramEnd"/>
      <w:r w:rsidRPr="00E53970">
        <w:rPr>
          <w:rFonts w:ascii="Calibri" w:eastAsia="Times New Roman" w:hAnsi="Calibri" w:cs="Calibri"/>
          <w:sz w:val="24"/>
          <w:szCs w:val="24"/>
        </w:rPr>
        <w:t xml:space="preserve"> adults</w:t>
      </w:r>
      <w:r w:rsidR="00DA1DA3" w:rsidRPr="00E53970">
        <w:rPr>
          <w:rFonts w:ascii="Calibri" w:eastAsia="Times New Roman" w:hAnsi="Calibri" w:cs="Calibri"/>
          <w:sz w:val="24"/>
          <w:szCs w:val="24"/>
        </w:rPr>
        <w:t xml:space="preserve"> at risk of abuse</w:t>
      </w:r>
      <w:r w:rsidRPr="00E53970">
        <w:rPr>
          <w:rFonts w:ascii="Calibri" w:eastAsia="Times New Roman" w:hAnsi="Calibri" w:cs="Calibri"/>
          <w:sz w:val="24"/>
          <w:szCs w:val="24"/>
        </w:rPr>
        <w:t xml:space="preserve"> during the course of their duties with GDWG have read this document, are committed to the principles which it outlines, and understand the responsibilities that it entails and will act promptly on them. All staff, trustees and volunteers will be required to sign GDWG’s Code of Conduct confirming they have read and understood this policy in its entirety</w:t>
      </w:r>
      <w:r w:rsidR="00D86E91" w:rsidRPr="00E53970">
        <w:rPr>
          <w:rFonts w:ascii="Calibri" w:eastAsia="Times New Roman" w:hAnsi="Calibri" w:cs="Calibri"/>
          <w:sz w:val="24"/>
          <w:szCs w:val="24"/>
        </w:rPr>
        <w:t xml:space="preserve"> before they start their duties</w:t>
      </w:r>
      <w:r w:rsidRPr="00E53970">
        <w:rPr>
          <w:rFonts w:ascii="Calibri" w:eastAsia="Times New Roman" w:hAnsi="Calibri" w:cs="Calibri"/>
          <w:sz w:val="24"/>
          <w:szCs w:val="24"/>
        </w:rPr>
        <w:t>.</w:t>
      </w:r>
    </w:p>
    <w:p w14:paraId="72A3D3EC" w14:textId="77777777" w:rsidR="00035BAB" w:rsidRPr="00E53970" w:rsidRDefault="00035BAB" w:rsidP="00035BAB">
      <w:pPr>
        <w:spacing w:after="60" w:line="240" w:lineRule="auto"/>
        <w:rPr>
          <w:rFonts w:ascii="Calibri" w:eastAsia="Times New Roman" w:hAnsi="Calibri" w:cs="Calibri"/>
          <w:sz w:val="24"/>
          <w:szCs w:val="24"/>
        </w:rPr>
      </w:pPr>
    </w:p>
    <w:p w14:paraId="46FDD9C8" w14:textId="388B5315" w:rsidR="00035BAB" w:rsidRPr="00E53970" w:rsidRDefault="00035BAB" w:rsidP="00DA42AF">
      <w:pPr>
        <w:spacing w:before="60" w:after="0" w:line="240" w:lineRule="auto"/>
        <w:ind w:right="-193"/>
        <w:jc w:val="both"/>
        <w:rPr>
          <w:rFonts w:ascii="Calibri" w:eastAsia="Times New Roman" w:hAnsi="Calibri" w:cs="Calibri"/>
          <w:sz w:val="24"/>
          <w:szCs w:val="24"/>
        </w:rPr>
      </w:pPr>
      <w:r w:rsidRPr="00E53970">
        <w:rPr>
          <w:rFonts w:ascii="Calibri" w:eastAsia="Times New Roman" w:hAnsi="Calibri" w:cs="Calibri"/>
          <w:sz w:val="24"/>
          <w:szCs w:val="24"/>
        </w:rPr>
        <w:t xml:space="preserve">The </w:t>
      </w:r>
      <w:r w:rsidR="00DA42AF">
        <w:rPr>
          <w:rFonts w:ascii="Calibri" w:eastAsia="Times New Roman" w:hAnsi="Calibri" w:cs="Calibri"/>
          <w:sz w:val="24"/>
          <w:szCs w:val="24"/>
        </w:rPr>
        <w:t>safeguarding lead</w:t>
      </w:r>
      <w:r w:rsidRPr="00E53970">
        <w:rPr>
          <w:rFonts w:ascii="Calibri" w:eastAsia="Times New Roman" w:hAnsi="Calibri" w:cs="Calibri"/>
          <w:sz w:val="24"/>
          <w:szCs w:val="24"/>
        </w:rPr>
        <w:t xml:space="preserve"> will act as the Designated Safeguarding Person in the organisation, ensuring adherence to the policy and procedures, which will be in line with the Sussex Safeguarding Adults Policy &amp; Procedures. </w:t>
      </w:r>
      <w:r w:rsidR="00DA42AF">
        <w:rPr>
          <w:rFonts w:ascii="Calibri" w:eastAsia="Times New Roman" w:hAnsi="Calibri" w:cs="Calibri"/>
          <w:sz w:val="24"/>
          <w:szCs w:val="24"/>
        </w:rPr>
        <w:t xml:space="preserve">An updated pdf version of this document is available on the homepage of the Sussex Safeguarding </w:t>
      </w:r>
      <w:hyperlink r:id="rId12" w:history="1">
        <w:r w:rsidR="00DA42AF" w:rsidRPr="00DA42AF">
          <w:rPr>
            <w:rStyle w:val="Hyperlink"/>
            <w:rFonts w:ascii="Calibri" w:eastAsia="Times New Roman" w:hAnsi="Calibri" w:cs="Calibri"/>
            <w:sz w:val="24"/>
            <w:szCs w:val="24"/>
          </w:rPr>
          <w:t>website</w:t>
        </w:r>
      </w:hyperlink>
      <w:r w:rsidR="00DA42AF">
        <w:rPr>
          <w:rFonts w:ascii="Calibri" w:eastAsia="Times New Roman" w:hAnsi="Calibri" w:cs="Calibri"/>
          <w:sz w:val="24"/>
          <w:szCs w:val="24"/>
        </w:rPr>
        <w:t xml:space="preserve">. </w:t>
      </w:r>
      <w:r w:rsidRPr="00E53970">
        <w:rPr>
          <w:rFonts w:ascii="Calibri" w:eastAsia="Times New Roman" w:hAnsi="Calibri" w:cs="Calibri"/>
          <w:sz w:val="24"/>
          <w:szCs w:val="24"/>
        </w:rPr>
        <w:t xml:space="preserve">The </w:t>
      </w:r>
      <w:r w:rsidR="00DA42AF">
        <w:rPr>
          <w:rFonts w:ascii="Calibri" w:eastAsia="Times New Roman" w:hAnsi="Calibri" w:cs="Calibri"/>
          <w:sz w:val="24"/>
          <w:szCs w:val="24"/>
        </w:rPr>
        <w:t>safeguarding lead</w:t>
      </w:r>
      <w:r w:rsidRPr="00E53970">
        <w:rPr>
          <w:rFonts w:ascii="Calibri" w:eastAsia="Times New Roman" w:hAnsi="Calibri" w:cs="Calibri"/>
          <w:sz w:val="24"/>
          <w:szCs w:val="24"/>
        </w:rPr>
        <w:t xml:space="preserve"> will draw the attention of staff, </w:t>
      </w:r>
      <w:r w:rsidR="00F6541B" w:rsidRPr="00E53970">
        <w:rPr>
          <w:rFonts w:ascii="Calibri" w:eastAsia="Times New Roman" w:hAnsi="Calibri" w:cs="Calibri"/>
          <w:sz w:val="24"/>
          <w:szCs w:val="24"/>
        </w:rPr>
        <w:t>volunteers,</w:t>
      </w:r>
      <w:r w:rsidRPr="00E53970">
        <w:rPr>
          <w:rFonts w:ascii="Calibri" w:eastAsia="Times New Roman" w:hAnsi="Calibri" w:cs="Calibri"/>
          <w:sz w:val="24"/>
          <w:szCs w:val="24"/>
        </w:rPr>
        <w:t xml:space="preserve"> and trustees to this as appropriate.</w:t>
      </w:r>
      <w:r w:rsidR="00D86E91" w:rsidRPr="00E53970">
        <w:rPr>
          <w:rFonts w:ascii="Calibri" w:eastAsia="Times New Roman" w:hAnsi="Calibri" w:cs="Calibri"/>
          <w:sz w:val="24"/>
          <w:szCs w:val="24"/>
        </w:rPr>
        <w:t xml:space="preserve"> One of the trustees will have a lead on safeguarding, ensuring policies and procedures are compliant with the law and best practice.</w:t>
      </w:r>
    </w:p>
    <w:p w14:paraId="0D0B940D" w14:textId="77777777" w:rsidR="00035BAB" w:rsidRPr="00E53970" w:rsidRDefault="00035BAB" w:rsidP="00035BAB">
      <w:pPr>
        <w:spacing w:after="60" w:line="240" w:lineRule="auto"/>
        <w:rPr>
          <w:rFonts w:ascii="Calibri" w:eastAsia="Times New Roman" w:hAnsi="Calibri" w:cs="Calibri"/>
          <w:sz w:val="24"/>
          <w:szCs w:val="24"/>
        </w:rPr>
      </w:pPr>
    </w:p>
    <w:p w14:paraId="36190471" w14:textId="77777777" w:rsidR="00035BAB" w:rsidRPr="00E53970" w:rsidRDefault="00035BAB" w:rsidP="2117A243">
      <w:pPr>
        <w:pStyle w:val="ListParagraph"/>
        <w:widowControl w:val="0"/>
        <w:numPr>
          <w:ilvl w:val="0"/>
          <w:numId w:val="7"/>
        </w:numPr>
        <w:spacing w:before="240" w:after="60" w:line="240" w:lineRule="auto"/>
        <w:rPr>
          <w:rFonts w:eastAsiaTheme="minorEastAsia"/>
          <w:b/>
          <w:bCs/>
          <w:sz w:val="24"/>
          <w:szCs w:val="24"/>
        </w:rPr>
      </w:pPr>
      <w:r w:rsidRPr="00E53970">
        <w:rPr>
          <w:rFonts w:ascii="Calibri" w:eastAsia="Times New Roman" w:hAnsi="Calibri" w:cs="Calibri"/>
          <w:b/>
          <w:bCs/>
          <w:sz w:val="24"/>
          <w:szCs w:val="24"/>
        </w:rPr>
        <w:t>Guiding principles and definitions</w:t>
      </w:r>
    </w:p>
    <w:p w14:paraId="149846E0" w14:textId="77777777" w:rsidR="00035BAB" w:rsidRPr="00E53970" w:rsidRDefault="00035BAB" w:rsidP="00035BAB">
      <w:pPr>
        <w:spacing w:after="60" w:line="240" w:lineRule="auto"/>
        <w:rPr>
          <w:rFonts w:ascii="Calibri" w:eastAsia="Times New Roman" w:hAnsi="Calibri" w:cs="Calibri"/>
          <w:sz w:val="24"/>
          <w:szCs w:val="24"/>
        </w:rPr>
      </w:pPr>
      <w:r w:rsidRPr="00E53970">
        <w:rPr>
          <w:rFonts w:ascii="Calibri" w:eastAsia="Times New Roman" w:hAnsi="Calibri" w:cs="Calibri"/>
          <w:sz w:val="24"/>
          <w:szCs w:val="24"/>
        </w:rPr>
        <w:t xml:space="preserve">The Care Act 2014 and accompanying statutory guidance was a major step forward in safeguarding adults who are experiencing, or are at risk of, abuse or neglect, and who are unable to protect themselves. Safeguarding means protecting an adult’s right to live in safety, free from abuse and neglect. It is about working together to support people to make decisions about the risks they face in their own lives and protecting those who lack the mental capacity to make those decisions. </w:t>
      </w:r>
    </w:p>
    <w:p w14:paraId="0E27B00A" w14:textId="77777777" w:rsidR="00035BAB" w:rsidRPr="00E53970" w:rsidRDefault="00035BAB" w:rsidP="00035BAB">
      <w:pPr>
        <w:spacing w:after="60" w:line="240" w:lineRule="auto"/>
        <w:rPr>
          <w:rFonts w:ascii="Calibri" w:eastAsia="Times New Roman" w:hAnsi="Calibri" w:cs="Calibri"/>
          <w:sz w:val="24"/>
          <w:szCs w:val="24"/>
        </w:rPr>
      </w:pPr>
    </w:p>
    <w:p w14:paraId="7CA9A994" w14:textId="77777777" w:rsidR="00035BAB" w:rsidRPr="00E53970" w:rsidRDefault="00035BAB" w:rsidP="00035BAB">
      <w:pPr>
        <w:spacing w:after="60" w:line="240" w:lineRule="auto"/>
        <w:rPr>
          <w:rFonts w:ascii="Calibri" w:eastAsia="Times New Roman" w:hAnsi="Calibri" w:cs="Calibri"/>
          <w:sz w:val="24"/>
          <w:szCs w:val="24"/>
        </w:rPr>
      </w:pPr>
      <w:r w:rsidRPr="00E53970">
        <w:rPr>
          <w:rFonts w:ascii="Calibri" w:eastAsia="Times New Roman" w:hAnsi="Calibri" w:cs="Calibri"/>
          <w:sz w:val="24"/>
          <w:szCs w:val="24"/>
        </w:rPr>
        <w:t xml:space="preserve">The Care Act safeguarding duties apply to an adult who: </w:t>
      </w:r>
    </w:p>
    <w:p w14:paraId="30907217" w14:textId="77777777" w:rsidR="00035BAB" w:rsidRPr="00E53970" w:rsidRDefault="00035BAB" w:rsidP="00035BAB">
      <w:pPr>
        <w:spacing w:after="60" w:line="240" w:lineRule="auto"/>
        <w:rPr>
          <w:rFonts w:ascii="Calibri" w:eastAsia="Times New Roman" w:hAnsi="Calibri" w:cs="Calibri"/>
          <w:sz w:val="24"/>
          <w:szCs w:val="24"/>
        </w:rPr>
      </w:pPr>
      <w:proofErr w:type="gramStart"/>
      <w:r w:rsidRPr="00E53970">
        <w:rPr>
          <w:rFonts w:ascii="Symbol" w:eastAsia="Symbol" w:hAnsi="Symbol" w:cs="Symbol"/>
          <w:sz w:val="24"/>
          <w:szCs w:val="24"/>
        </w:rPr>
        <w:t></w:t>
      </w:r>
      <w:r w:rsidR="003F770B" w:rsidRPr="00E53970">
        <w:rPr>
          <w:rFonts w:ascii="Calibri" w:eastAsia="Times New Roman" w:hAnsi="Calibri" w:cs="Calibri"/>
          <w:sz w:val="24"/>
          <w:szCs w:val="24"/>
        </w:rPr>
        <w:t xml:space="preserve"> </w:t>
      </w:r>
      <w:r w:rsidRPr="00E53970">
        <w:rPr>
          <w:rFonts w:ascii="Calibri" w:eastAsia="Times New Roman" w:hAnsi="Calibri" w:cs="Calibri"/>
          <w:sz w:val="24"/>
          <w:szCs w:val="24"/>
        </w:rPr>
        <w:t xml:space="preserve"> has</w:t>
      </w:r>
      <w:proofErr w:type="gramEnd"/>
      <w:r w:rsidRPr="00E53970">
        <w:rPr>
          <w:rFonts w:ascii="Calibri" w:eastAsia="Times New Roman" w:hAnsi="Calibri" w:cs="Calibri"/>
          <w:sz w:val="24"/>
          <w:szCs w:val="24"/>
        </w:rPr>
        <w:t xml:space="preserve"> needs for care and support </w:t>
      </w:r>
    </w:p>
    <w:p w14:paraId="4B232EB0" w14:textId="77777777" w:rsidR="00035BAB" w:rsidRPr="00E53970" w:rsidRDefault="00035BAB" w:rsidP="00035BAB">
      <w:pPr>
        <w:spacing w:after="60" w:line="240" w:lineRule="auto"/>
        <w:rPr>
          <w:rFonts w:ascii="Calibri" w:eastAsia="Times New Roman" w:hAnsi="Calibri" w:cs="Calibri"/>
          <w:sz w:val="24"/>
          <w:szCs w:val="24"/>
        </w:rPr>
      </w:pPr>
      <w:proofErr w:type="gramStart"/>
      <w:r w:rsidRPr="00E53970">
        <w:rPr>
          <w:rFonts w:ascii="Symbol" w:eastAsia="Symbol" w:hAnsi="Symbol" w:cs="Symbol"/>
          <w:sz w:val="24"/>
          <w:szCs w:val="24"/>
        </w:rPr>
        <w:t></w:t>
      </w:r>
      <w:r w:rsidR="003F770B" w:rsidRPr="00E53970">
        <w:rPr>
          <w:rFonts w:ascii="Calibri" w:eastAsia="Times New Roman" w:hAnsi="Calibri" w:cs="Calibri"/>
          <w:sz w:val="24"/>
          <w:szCs w:val="24"/>
        </w:rPr>
        <w:t xml:space="preserve"> </w:t>
      </w:r>
      <w:r w:rsidRPr="00E53970">
        <w:rPr>
          <w:rFonts w:ascii="Calibri" w:eastAsia="Times New Roman" w:hAnsi="Calibri" w:cs="Calibri"/>
          <w:sz w:val="24"/>
          <w:szCs w:val="24"/>
        </w:rPr>
        <w:t xml:space="preserve"> is</w:t>
      </w:r>
      <w:proofErr w:type="gramEnd"/>
      <w:r w:rsidRPr="00E53970">
        <w:rPr>
          <w:rFonts w:ascii="Calibri" w:eastAsia="Times New Roman" w:hAnsi="Calibri" w:cs="Calibri"/>
          <w:sz w:val="24"/>
          <w:szCs w:val="24"/>
        </w:rPr>
        <w:t xml:space="preserve"> experiencing, or at risk of, abuse or neglect, </w:t>
      </w:r>
    </w:p>
    <w:p w14:paraId="132671B9" w14:textId="77777777" w:rsidR="00035BAB" w:rsidRPr="00E53970" w:rsidRDefault="00035BAB" w:rsidP="00035BAB">
      <w:pPr>
        <w:spacing w:after="60" w:line="240" w:lineRule="auto"/>
        <w:rPr>
          <w:rFonts w:ascii="Calibri" w:eastAsia="Times New Roman" w:hAnsi="Calibri" w:cs="Calibri"/>
          <w:sz w:val="24"/>
          <w:szCs w:val="24"/>
        </w:rPr>
      </w:pPr>
      <w:proofErr w:type="gramStart"/>
      <w:r w:rsidRPr="00E53970">
        <w:rPr>
          <w:rFonts w:ascii="Symbol" w:eastAsia="Symbol" w:hAnsi="Symbol" w:cs="Symbol"/>
          <w:sz w:val="24"/>
          <w:szCs w:val="24"/>
        </w:rPr>
        <w:t></w:t>
      </w:r>
      <w:r w:rsidR="003F770B" w:rsidRPr="00E53970">
        <w:rPr>
          <w:rFonts w:ascii="Calibri" w:eastAsia="Times New Roman" w:hAnsi="Calibri" w:cs="Calibri"/>
          <w:sz w:val="24"/>
          <w:szCs w:val="24"/>
        </w:rPr>
        <w:t xml:space="preserve"> </w:t>
      </w:r>
      <w:r w:rsidRPr="00E53970">
        <w:rPr>
          <w:rFonts w:ascii="Calibri" w:eastAsia="Times New Roman" w:hAnsi="Calibri" w:cs="Calibri"/>
          <w:sz w:val="24"/>
          <w:szCs w:val="24"/>
        </w:rPr>
        <w:t xml:space="preserve"> as</w:t>
      </w:r>
      <w:proofErr w:type="gramEnd"/>
      <w:r w:rsidRPr="00E53970">
        <w:rPr>
          <w:rFonts w:ascii="Calibri" w:eastAsia="Times New Roman" w:hAnsi="Calibri" w:cs="Calibri"/>
          <w:sz w:val="24"/>
          <w:szCs w:val="24"/>
        </w:rPr>
        <w:t xml:space="preserve"> a result of those care and support needs is unable to protect themselves from either the risk of, or the experience of abuse or neglect.</w:t>
      </w:r>
    </w:p>
    <w:p w14:paraId="2A8F9E35" w14:textId="401A3130" w:rsidR="00035BAB" w:rsidRPr="00E53970" w:rsidRDefault="00035BAB" w:rsidP="00035BAB">
      <w:pPr>
        <w:spacing w:after="60" w:line="240" w:lineRule="auto"/>
        <w:rPr>
          <w:rFonts w:ascii="Calibri" w:eastAsia="Times New Roman" w:hAnsi="Calibri" w:cs="Calibri"/>
          <w:sz w:val="24"/>
          <w:szCs w:val="24"/>
        </w:rPr>
      </w:pPr>
      <w:r w:rsidRPr="00E53970">
        <w:rPr>
          <w:rFonts w:ascii="Calibri" w:eastAsia="Times New Roman" w:hAnsi="Calibri" w:cs="Calibri"/>
          <w:sz w:val="24"/>
          <w:szCs w:val="24"/>
        </w:rPr>
        <w:t xml:space="preserve">While this clearly applies to certain groups of adults, </w:t>
      </w:r>
      <w:r w:rsidR="00EE2C16" w:rsidRPr="00E53970">
        <w:rPr>
          <w:rFonts w:ascii="Calibri" w:eastAsia="Times New Roman" w:hAnsi="Calibri" w:cs="Calibri"/>
          <w:sz w:val="24"/>
          <w:szCs w:val="24"/>
        </w:rPr>
        <w:t>e.g.,</w:t>
      </w:r>
      <w:r w:rsidRPr="00E53970">
        <w:rPr>
          <w:rFonts w:ascii="Calibri" w:eastAsia="Times New Roman" w:hAnsi="Calibri" w:cs="Calibri"/>
          <w:sz w:val="24"/>
          <w:szCs w:val="24"/>
        </w:rPr>
        <w:t xml:space="preserve"> those living in care homes, the Sussex Safeguarding Adults Policy &amp; Procedures point out that the above is not an exhaustive list. In its definition of who should receive a safeguarding response, the </w:t>
      </w:r>
      <w:r w:rsidR="00D804FC" w:rsidRPr="00E53970">
        <w:rPr>
          <w:rFonts w:ascii="Calibri" w:eastAsia="Times New Roman" w:hAnsi="Calibri" w:cs="Calibri"/>
          <w:sz w:val="24"/>
          <w:szCs w:val="24"/>
        </w:rPr>
        <w:t>P</w:t>
      </w:r>
      <w:r w:rsidRPr="00E53970">
        <w:rPr>
          <w:rFonts w:ascii="Calibri" w:eastAsia="Times New Roman" w:hAnsi="Calibri" w:cs="Calibri"/>
          <w:sz w:val="24"/>
          <w:szCs w:val="24"/>
        </w:rPr>
        <w:t xml:space="preserve">olicy </w:t>
      </w:r>
      <w:r w:rsidRPr="00E53970">
        <w:rPr>
          <w:rFonts w:ascii="Calibri" w:eastAsia="Times New Roman" w:hAnsi="Calibri" w:cs="Calibri"/>
          <w:sz w:val="24"/>
          <w:szCs w:val="24"/>
        </w:rPr>
        <w:lastRenderedPageBreak/>
        <w:t xml:space="preserve">clarifies that legislation could also include people who are victims of sexual exploitation, </w:t>
      </w:r>
      <w:r w:rsidR="006B4BB4" w:rsidRPr="00E53970">
        <w:rPr>
          <w:rFonts w:ascii="Calibri" w:eastAsia="Times New Roman" w:hAnsi="Calibri" w:cs="Calibri"/>
          <w:sz w:val="24"/>
          <w:szCs w:val="24"/>
        </w:rPr>
        <w:t>trafficking,</w:t>
      </w:r>
      <w:r w:rsidRPr="00E53970">
        <w:rPr>
          <w:rFonts w:ascii="Calibri" w:eastAsia="Times New Roman" w:hAnsi="Calibri" w:cs="Calibri"/>
          <w:sz w:val="24"/>
          <w:szCs w:val="24"/>
        </w:rPr>
        <w:t xml:space="preserve"> and modern slavery</w:t>
      </w:r>
      <w:r w:rsidR="00D804FC" w:rsidRPr="00E53970">
        <w:rPr>
          <w:rFonts w:ascii="Calibri" w:eastAsia="Times New Roman" w:hAnsi="Calibri" w:cs="Calibri"/>
          <w:sz w:val="24"/>
          <w:szCs w:val="24"/>
        </w:rPr>
        <w:t>, to give a few examples</w:t>
      </w:r>
      <w:r w:rsidRPr="00E53970">
        <w:rPr>
          <w:rFonts w:ascii="Calibri" w:eastAsia="Times New Roman" w:hAnsi="Calibri" w:cs="Calibri"/>
          <w:sz w:val="24"/>
          <w:szCs w:val="24"/>
        </w:rPr>
        <w:t xml:space="preserve">. </w:t>
      </w:r>
    </w:p>
    <w:p w14:paraId="29D6B04F" w14:textId="77777777" w:rsidR="00035BAB" w:rsidRPr="00E53970" w:rsidRDefault="00035BAB" w:rsidP="00035BAB">
      <w:pPr>
        <w:spacing w:after="60" w:line="240" w:lineRule="auto"/>
        <w:rPr>
          <w:rFonts w:ascii="Calibri" w:eastAsia="Times New Roman" w:hAnsi="Calibri" w:cs="Calibri"/>
          <w:sz w:val="24"/>
          <w:szCs w:val="24"/>
        </w:rPr>
      </w:pPr>
      <w:r w:rsidRPr="00E53970">
        <w:rPr>
          <w:rFonts w:ascii="Calibri" w:eastAsia="Times New Roman" w:hAnsi="Calibri" w:cs="Calibri"/>
          <w:sz w:val="24"/>
          <w:szCs w:val="24"/>
        </w:rPr>
        <w:t xml:space="preserve"> </w:t>
      </w:r>
    </w:p>
    <w:p w14:paraId="0990F8C5" w14:textId="16277768" w:rsidR="00035BAB" w:rsidRPr="00E53970" w:rsidRDefault="00035BAB" w:rsidP="00035BAB">
      <w:pPr>
        <w:spacing w:after="60" w:line="240" w:lineRule="auto"/>
        <w:rPr>
          <w:rFonts w:ascii="Calibri" w:eastAsia="Times New Roman" w:hAnsi="Calibri" w:cs="Calibri"/>
          <w:sz w:val="24"/>
          <w:szCs w:val="24"/>
        </w:rPr>
      </w:pPr>
      <w:r w:rsidRPr="00E53970">
        <w:rPr>
          <w:rFonts w:ascii="Calibri" w:eastAsia="Times New Roman" w:hAnsi="Calibri" w:cs="Calibri"/>
          <w:sz w:val="24"/>
          <w:szCs w:val="24"/>
        </w:rPr>
        <w:t>GDWG will always seek to promote the adult’s wellbeing as part of safeguarding arrangements. People have many aspects to their lives and being safe may be only part of wh</w:t>
      </w:r>
      <w:r w:rsidR="00F911EE" w:rsidRPr="00E53970">
        <w:rPr>
          <w:rFonts w:ascii="Calibri" w:eastAsia="Times New Roman" w:hAnsi="Calibri" w:cs="Calibri"/>
          <w:sz w:val="24"/>
          <w:szCs w:val="24"/>
        </w:rPr>
        <w:t>at is important to them. We seek to</w:t>
      </w:r>
      <w:r w:rsidRPr="00E53970">
        <w:rPr>
          <w:rFonts w:ascii="Calibri" w:eastAsia="Times New Roman" w:hAnsi="Calibri" w:cs="Calibri"/>
          <w:sz w:val="24"/>
          <w:szCs w:val="24"/>
        </w:rPr>
        <w:t xml:space="preserve"> work with each adult</w:t>
      </w:r>
      <w:r w:rsidR="00C56253" w:rsidRPr="00E53970">
        <w:rPr>
          <w:rFonts w:ascii="Calibri" w:eastAsia="Times New Roman" w:hAnsi="Calibri" w:cs="Calibri"/>
          <w:sz w:val="24"/>
          <w:szCs w:val="24"/>
        </w:rPr>
        <w:t xml:space="preserve"> at risk</w:t>
      </w:r>
      <w:r w:rsidRPr="00E53970">
        <w:rPr>
          <w:rFonts w:ascii="Calibri" w:eastAsia="Times New Roman" w:hAnsi="Calibri" w:cs="Calibri"/>
          <w:sz w:val="24"/>
          <w:szCs w:val="24"/>
        </w:rPr>
        <w:t xml:space="preserve"> to establish what being safe means to them and how that can best be achieved. All staff and volunteers working or having dealings with adults who are </w:t>
      </w:r>
      <w:r w:rsidR="00C56253" w:rsidRPr="00E53970">
        <w:rPr>
          <w:rFonts w:ascii="Calibri" w:eastAsia="Times New Roman" w:hAnsi="Calibri" w:cs="Calibri"/>
          <w:sz w:val="24"/>
          <w:szCs w:val="24"/>
        </w:rPr>
        <w:t>at risk of</w:t>
      </w:r>
      <w:r w:rsidRPr="00E53970">
        <w:rPr>
          <w:rFonts w:ascii="Calibri" w:eastAsia="Times New Roman" w:hAnsi="Calibri" w:cs="Calibri"/>
          <w:sz w:val="24"/>
          <w:szCs w:val="24"/>
        </w:rPr>
        <w:t xml:space="preserve"> abuse or neglect have a duty to treat them with respect and care, to be sensitive to their </w:t>
      </w:r>
      <w:proofErr w:type="gramStart"/>
      <w:r w:rsidRPr="00E53970">
        <w:rPr>
          <w:rFonts w:ascii="Calibri" w:eastAsia="Times New Roman" w:hAnsi="Calibri" w:cs="Calibri"/>
          <w:sz w:val="24"/>
          <w:szCs w:val="24"/>
        </w:rPr>
        <w:t>particular needs</w:t>
      </w:r>
      <w:proofErr w:type="gramEnd"/>
      <w:r w:rsidRPr="00E53970">
        <w:rPr>
          <w:rFonts w:ascii="Calibri" w:eastAsia="Times New Roman" w:hAnsi="Calibri" w:cs="Calibri"/>
          <w:sz w:val="24"/>
          <w:szCs w:val="24"/>
        </w:rPr>
        <w:t xml:space="preserve"> and to protect them. They are required to make themselves fully aware of this policy and the guidelines within it. All allegations of abuse </w:t>
      </w:r>
      <w:r w:rsidR="00DA1DA3" w:rsidRPr="00E53970">
        <w:rPr>
          <w:rFonts w:ascii="Calibri" w:eastAsia="Times New Roman" w:hAnsi="Calibri" w:cs="Calibri"/>
          <w:sz w:val="24"/>
          <w:szCs w:val="24"/>
        </w:rPr>
        <w:t xml:space="preserve">or neglect </w:t>
      </w:r>
      <w:r w:rsidRPr="00E53970">
        <w:rPr>
          <w:rFonts w:ascii="Calibri" w:eastAsia="Times New Roman" w:hAnsi="Calibri" w:cs="Calibri"/>
          <w:sz w:val="24"/>
          <w:szCs w:val="24"/>
        </w:rPr>
        <w:t>of a</w:t>
      </w:r>
      <w:r w:rsidR="00DA1DA3" w:rsidRPr="00E53970">
        <w:rPr>
          <w:rFonts w:ascii="Calibri" w:eastAsia="Times New Roman" w:hAnsi="Calibri" w:cs="Calibri"/>
          <w:sz w:val="24"/>
          <w:szCs w:val="24"/>
        </w:rPr>
        <w:t>n</w:t>
      </w:r>
      <w:r w:rsidRPr="00E53970">
        <w:rPr>
          <w:rFonts w:ascii="Calibri" w:eastAsia="Times New Roman" w:hAnsi="Calibri" w:cs="Calibri"/>
          <w:sz w:val="24"/>
          <w:szCs w:val="24"/>
        </w:rPr>
        <w:t xml:space="preserve"> adult must be treated seriously. All action taken under these guidelines must be carried out expeditiously and sensitively, taking account of such issues as race, culture and ethnicity, age, gender, religion, </w:t>
      </w:r>
      <w:r w:rsidR="00E324FF" w:rsidRPr="00E53970">
        <w:rPr>
          <w:rFonts w:ascii="Calibri" w:eastAsia="Times New Roman" w:hAnsi="Calibri" w:cs="Calibri"/>
          <w:sz w:val="24"/>
          <w:szCs w:val="24"/>
        </w:rPr>
        <w:t>disability,</w:t>
      </w:r>
      <w:r w:rsidRPr="00E53970">
        <w:rPr>
          <w:rFonts w:ascii="Calibri" w:eastAsia="Times New Roman" w:hAnsi="Calibri" w:cs="Calibri"/>
          <w:sz w:val="24"/>
          <w:szCs w:val="24"/>
        </w:rPr>
        <w:t xml:space="preserve"> and sexuality.</w:t>
      </w:r>
    </w:p>
    <w:p w14:paraId="60061E4C" w14:textId="77777777" w:rsidR="00035BAB" w:rsidRPr="00E53970" w:rsidRDefault="00035BAB" w:rsidP="00035BAB">
      <w:pPr>
        <w:spacing w:after="60" w:line="240" w:lineRule="auto"/>
        <w:rPr>
          <w:rFonts w:ascii="Calibri" w:eastAsia="Times New Roman" w:hAnsi="Calibri" w:cs="Calibri"/>
          <w:sz w:val="24"/>
          <w:szCs w:val="24"/>
        </w:rPr>
      </w:pPr>
    </w:p>
    <w:p w14:paraId="0E8EF435" w14:textId="77777777" w:rsidR="00035BAB" w:rsidRPr="00E53970" w:rsidRDefault="00035BAB" w:rsidP="00035BAB">
      <w:pPr>
        <w:spacing w:after="60" w:line="240" w:lineRule="auto"/>
        <w:rPr>
          <w:rFonts w:ascii="Calibri" w:eastAsia="Times New Roman" w:hAnsi="Calibri" w:cs="Calibri"/>
          <w:sz w:val="24"/>
          <w:szCs w:val="24"/>
        </w:rPr>
      </w:pPr>
      <w:r w:rsidRPr="00E53970">
        <w:rPr>
          <w:rFonts w:ascii="Calibri" w:eastAsia="Times New Roman" w:hAnsi="Calibri" w:cs="Calibri"/>
          <w:sz w:val="24"/>
          <w:szCs w:val="24"/>
        </w:rPr>
        <w:t>According to the Sussex Safeguarding Adults Policy &amp; Procedures,</w:t>
      </w:r>
      <w:r w:rsidRPr="00E53970" w:rsidDel="00BD262A">
        <w:rPr>
          <w:rFonts w:ascii="Calibri" w:eastAsia="Times New Roman" w:hAnsi="Calibri" w:cs="Calibri"/>
          <w:sz w:val="24"/>
          <w:szCs w:val="24"/>
        </w:rPr>
        <w:t xml:space="preserve"> </w:t>
      </w:r>
      <w:r w:rsidRPr="00E53970">
        <w:rPr>
          <w:rFonts w:ascii="Calibri" w:eastAsia="Times New Roman" w:hAnsi="Calibri" w:cs="Calibri"/>
          <w:sz w:val="24"/>
          <w:szCs w:val="24"/>
        </w:rPr>
        <w:t xml:space="preserve">the following six principles underpin all adult safeguarding work: </w:t>
      </w:r>
    </w:p>
    <w:p w14:paraId="2EAA30ED" w14:textId="77777777" w:rsidR="00035BAB" w:rsidRPr="00E53970" w:rsidRDefault="00035BAB" w:rsidP="00035BAB">
      <w:pPr>
        <w:numPr>
          <w:ilvl w:val="0"/>
          <w:numId w:val="16"/>
        </w:numPr>
        <w:spacing w:after="60" w:line="240" w:lineRule="auto"/>
        <w:rPr>
          <w:rFonts w:ascii="Calibri" w:eastAsia="Times New Roman" w:hAnsi="Calibri" w:cs="Calibri"/>
          <w:sz w:val="24"/>
          <w:szCs w:val="24"/>
        </w:rPr>
      </w:pPr>
      <w:r w:rsidRPr="00E53970">
        <w:rPr>
          <w:rFonts w:ascii="Calibri" w:eastAsia="Times New Roman" w:hAnsi="Calibri" w:cs="Calibri"/>
          <w:sz w:val="24"/>
          <w:szCs w:val="24"/>
        </w:rPr>
        <w:t xml:space="preserve">Empowerment - presumption of person led decisions and informed consent. </w:t>
      </w:r>
    </w:p>
    <w:p w14:paraId="77E83750" w14:textId="77777777" w:rsidR="00035BAB" w:rsidRPr="00E53970" w:rsidRDefault="00035BAB" w:rsidP="00035BAB">
      <w:pPr>
        <w:numPr>
          <w:ilvl w:val="0"/>
          <w:numId w:val="16"/>
        </w:numPr>
        <w:spacing w:after="60" w:line="240" w:lineRule="auto"/>
        <w:rPr>
          <w:rFonts w:ascii="Calibri" w:eastAsia="Times New Roman" w:hAnsi="Calibri" w:cs="Calibri"/>
          <w:sz w:val="24"/>
          <w:szCs w:val="24"/>
        </w:rPr>
      </w:pPr>
      <w:r w:rsidRPr="00E53970">
        <w:rPr>
          <w:rFonts w:ascii="Calibri" w:eastAsia="Times New Roman" w:hAnsi="Calibri" w:cs="Calibri"/>
          <w:sz w:val="24"/>
          <w:szCs w:val="24"/>
        </w:rPr>
        <w:t xml:space="preserve">Prevention - it is better to </w:t>
      </w:r>
      <w:proofErr w:type="gramStart"/>
      <w:r w:rsidRPr="00E53970">
        <w:rPr>
          <w:rFonts w:ascii="Calibri" w:eastAsia="Times New Roman" w:hAnsi="Calibri" w:cs="Calibri"/>
          <w:sz w:val="24"/>
          <w:szCs w:val="24"/>
        </w:rPr>
        <w:t>take action</w:t>
      </w:r>
      <w:proofErr w:type="gramEnd"/>
      <w:r w:rsidRPr="00E53970">
        <w:rPr>
          <w:rFonts w:ascii="Calibri" w:eastAsia="Times New Roman" w:hAnsi="Calibri" w:cs="Calibri"/>
          <w:sz w:val="24"/>
          <w:szCs w:val="24"/>
        </w:rPr>
        <w:t xml:space="preserve"> before harm occurs. </w:t>
      </w:r>
    </w:p>
    <w:p w14:paraId="608F9257" w14:textId="77777777" w:rsidR="00035BAB" w:rsidRPr="00E53970" w:rsidRDefault="00035BAB" w:rsidP="00035BAB">
      <w:pPr>
        <w:numPr>
          <w:ilvl w:val="0"/>
          <w:numId w:val="16"/>
        </w:numPr>
        <w:spacing w:after="60" w:line="240" w:lineRule="auto"/>
        <w:rPr>
          <w:rFonts w:ascii="Calibri" w:eastAsia="Times New Roman" w:hAnsi="Calibri" w:cs="Calibri"/>
          <w:sz w:val="24"/>
          <w:szCs w:val="24"/>
        </w:rPr>
      </w:pPr>
      <w:r w:rsidRPr="00E53970">
        <w:rPr>
          <w:rFonts w:ascii="Calibri" w:eastAsia="Times New Roman" w:hAnsi="Calibri" w:cs="Calibri"/>
          <w:sz w:val="24"/>
          <w:szCs w:val="24"/>
        </w:rPr>
        <w:t xml:space="preserve">Proportionality - the least intrusive response appropriate to the risk presented. </w:t>
      </w:r>
    </w:p>
    <w:p w14:paraId="175A187E" w14:textId="77777777" w:rsidR="00035BAB" w:rsidRPr="00E53970" w:rsidRDefault="00035BAB" w:rsidP="00035BAB">
      <w:pPr>
        <w:numPr>
          <w:ilvl w:val="0"/>
          <w:numId w:val="16"/>
        </w:numPr>
        <w:spacing w:after="60" w:line="240" w:lineRule="auto"/>
        <w:rPr>
          <w:rFonts w:ascii="Calibri" w:eastAsia="Times New Roman" w:hAnsi="Calibri" w:cs="Calibri"/>
          <w:sz w:val="24"/>
          <w:szCs w:val="24"/>
        </w:rPr>
      </w:pPr>
      <w:r w:rsidRPr="00E53970">
        <w:rPr>
          <w:rFonts w:ascii="Calibri" w:eastAsia="Times New Roman" w:hAnsi="Calibri" w:cs="Calibri"/>
          <w:sz w:val="24"/>
          <w:szCs w:val="24"/>
        </w:rPr>
        <w:t xml:space="preserve">Protection - support and representation for those in greatest need. </w:t>
      </w:r>
    </w:p>
    <w:p w14:paraId="47AB6138" w14:textId="77777777" w:rsidR="00035BAB" w:rsidRPr="00E53970" w:rsidRDefault="00035BAB" w:rsidP="00035BAB">
      <w:pPr>
        <w:numPr>
          <w:ilvl w:val="0"/>
          <w:numId w:val="16"/>
        </w:numPr>
        <w:spacing w:after="60" w:line="240" w:lineRule="auto"/>
        <w:rPr>
          <w:rFonts w:ascii="Calibri" w:eastAsia="Times New Roman" w:hAnsi="Calibri" w:cs="Calibri"/>
          <w:sz w:val="24"/>
          <w:szCs w:val="24"/>
        </w:rPr>
      </w:pPr>
      <w:r w:rsidRPr="00E53970">
        <w:rPr>
          <w:rFonts w:ascii="Calibri" w:eastAsia="Times New Roman" w:hAnsi="Calibri" w:cs="Calibri"/>
          <w:sz w:val="24"/>
          <w:szCs w:val="24"/>
        </w:rPr>
        <w:t xml:space="preserve">Partnership - local solutions through services working with their communities. </w:t>
      </w:r>
    </w:p>
    <w:p w14:paraId="7D3F653E" w14:textId="77777777" w:rsidR="00035BAB" w:rsidRPr="00E53970" w:rsidRDefault="00035BAB" w:rsidP="00035BAB">
      <w:pPr>
        <w:numPr>
          <w:ilvl w:val="0"/>
          <w:numId w:val="16"/>
        </w:numPr>
        <w:spacing w:after="60" w:line="240" w:lineRule="auto"/>
        <w:rPr>
          <w:rFonts w:ascii="Calibri" w:eastAsia="Times New Roman" w:hAnsi="Calibri" w:cs="Calibri"/>
          <w:sz w:val="24"/>
          <w:szCs w:val="24"/>
        </w:rPr>
      </w:pPr>
      <w:r w:rsidRPr="00E53970">
        <w:rPr>
          <w:rFonts w:ascii="Calibri" w:eastAsia="Times New Roman" w:hAnsi="Calibri" w:cs="Calibri"/>
          <w:sz w:val="24"/>
          <w:szCs w:val="24"/>
        </w:rPr>
        <w:t xml:space="preserve">Accountability - accountability and transparency in delivering safeguarding. </w:t>
      </w:r>
    </w:p>
    <w:p w14:paraId="44EAFD9C" w14:textId="77777777" w:rsidR="00035BAB" w:rsidRPr="00E53970" w:rsidRDefault="00035BAB" w:rsidP="00035BAB">
      <w:pPr>
        <w:spacing w:after="60" w:line="240" w:lineRule="auto"/>
        <w:ind w:left="720"/>
        <w:rPr>
          <w:rFonts w:ascii="Calibri" w:eastAsia="Times New Roman" w:hAnsi="Calibri" w:cs="Calibri"/>
          <w:sz w:val="24"/>
          <w:szCs w:val="24"/>
        </w:rPr>
      </w:pPr>
    </w:p>
    <w:p w14:paraId="4B94D5A5" w14:textId="428CC15B" w:rsidR="00F5715C" w:rsidRPr="00E53970" w:rsidRDefault="00035BAB" w:rsidP="00162D97">
      <w:pPr>
        <w:spacing w:after="0" w:line="240" w:lineRule="auto"/>
        <w:rPr>
          <w:sz w:val="24"/>
          <w:szCs w:val="24"/>
        </w:rPr>
      </w:pPr>
      <w:r w:rsidRPr="00E53970">
        <w:rPr>
          <w:rFonts w:ascii="Calibri" w:eastAsia="Times New Roman" w:hAnsi="Calibri" w:cs="Calibri"/>
          <w:sz w:val="24"/>
          <w:szCs w:val="24"/>
        </w:rPr>
        <w:t>GDWG seeks to reflect these principles in its work.</w:t>
      </w:r>
      <w:r w:rsidR="00A8459E" w:rsidRPr="00E53970">
        <w:rPr>
          <w:rFonts w:ascii="Calibri" w:eastAsia="Times New Roman" w:hAnsi="Calibri" w:cs="Calibri"/>
          <w:sz w:val="24"/>
          <w:szCs w:val="24"/>
        </w:rPr>
        <w:t xml:space="preserve"> We endeavour to ensure </w:t>
      </w:r>
      <w:r w:rsidR="00DA1DA3" w:rsidRPr="00E53970">
        <w:rPr>
          <w:rFonts w:ascii="Calibri" w:eastAsia="Times New Roman" w:hAnsi="Calibri" w:cs="Calibri"/>
          <w:sz w:val="24"/>
          <w:szCs w:val="24"/>
        </w:rPr>
        <w:t xml:space="preserve">those who are </w:t>
      </w:r>
      <w:r w:rsidR="00A8459E" w:rsidRPr="00E53970">
        <w:rPr>
          <w:rFonts w:ascii="Calibri" w:eastAsia="Times New Roman" w:hAnsi="Calibri" w:cs="Calibri"/>
          <w:sz w:val="24"/>
          <w:szCs w:val="24"/>
        </w:rPr>
        <w:t>detaine</w:t>
      </w:r>
      <w:r w:rsidR="00DA1DA3" w:rsidRPr="00E53970">
        <w:rPr>
          <w:rFonts w:ascii="Calibri" w:eastAsia="Times New Roman" w:hAnsi="Calibri" w:cs="Calibri"/>
          <w:sz w:val="24"/>
          <w:szCs w:val="24"/>
        </w:rPr>
        <w:t>d</w:t>
      </w:r>
      <w:r w:rsidR="00A8459E" w:rsidRPr="00E53970">
        <w:rPr>
          <w:rFonts w:ascii="Calibri" w:eastAsia="Times New Roman" w:hAnsi="Calibri" w:cs="Calibri"/>
          <w:sz w:val="24"/>
          <w:szCs w:val="24"/>
        </w:rPr>
        <w:t xml:space="preserve"> have a voice in telling us what we do well and what we can do better in terms of</w:t>
      </w:r>
      <w:r w:rsidR="0054740E" w:rsidRPr="00E53970">
        <w:rPr>
          <w:rFonts w:ascii="Calibri" w:eastAsia="Times New Roman" w:hAnsi="Calibri" w:cs="Calibri"/>
          <w:sz w:val="24"/>
          <w:szCs w:val="24"/>
        </w:rPr>
        <w:t xml:space="preserve"> </w:t>
      </w:r>
      <w:r w:rsidR="00A8459E" w:rsidRPr="00E53970">
        <w:rPr>
          <w:rFonts w:ascii="Calibri" w:eastAsia="Times New Roman" w:hAnsi="Calibri" w:cs="Calibri"/>
          <w:sz w:val="24"/>
          <w:szCs w:val="24"/>
        </w:rPr>
        <w:t>keeping them safe.</w:t>
      </w:r>
    </w:p>
    <w:p w14:paraId="0A6959E7" w14:textId="0AC6EEC9" w:rsidR="00F5715C" w:rsidRPr="00E53970" w:rsidRDefault="00F5715C" w:rsidP="2117A243">
      <w:pPr>
        <w:rPr>
          <w:sz w:val="24"/>
          <w:szCs w:val="24"/>
        </w:rPr>
      </w:pPr>
      <w:r w:rsidRPr="00E53970">
        <w:rPr>
          <w:sz w:val="24"/>
          <w:szCs w:val="24"/>
        </w:rPr>
        <w:t xml:space="preserve">In terms of the </w:t>
      </w:r>
      <w:proofErr w:type="gramStart"/>
      <w:r w:rsidRPr="00E53970">
        <w:rPr>
          <w:sz w:val="24"/>
          <w:szCs w:val="24"/>
        </w:rPr>
        <w:t>Counter-Terrorism</w:t>
      </w:r>
      <w:proofErr w:type="gramEnd"/>
      <w:r w:rsidRPr="00E53970">
        <w:rPr>
          <w:sz w:val="24"/>
          <w:szCs w:val="24"/>
        </w:rPr>
        <w:t xml:space="preserve"> and Security Act 2015 and the Prevent Duty, GDWG is not defined as a specified authority. However, a visitor may become aware that the </w:t>
      </w:r>
      <w:r w:rsidR="00DA1DA3" w:rsidRPr="00E53970">
        <w:rPr>
          <w:sz w:val="24"/>
          <w:szCs w:val="24"/>
        </w:rPr>
        <w:t>person</w:t>
      </w:r>
      <w:r w:rsidRPr="00E53970">
        <w:rPr>
          <w:sz w:val="24"/>
          <w:szCs w:val="24"/>
        </w:rPr>
        <w:t xml:space="preserve"> they visit </w:t>
      </w:r>
      <w:r w:rsidR="00DA1DA3" w:rsidRPr="00E53970">
        <w:rPr>
          <w:sz w:val="24"/>
          <w:szCs w:val="24"/>
        </w:rPr>
        <w:t xml:space="preserve">in detention </w:t>
      </w:r>
      <w:r w:rsidRPr="00E53970">
        <w:rPr>
          <w:sz w:val="24"/>
          <w:szCs w:val="24"/>
        </w:rPr>
        <w:t>has been or is in the process of being radicalised and may be a potential risk to other</w:t>
      </w:r>
      <w:r w:rsidR="00DA1DA3" w:rsidRPr="00E53970">
        <w:rPr>
          <w:sz w:val="24"/>
          <w:szCs w:val="24"/>
        </w:rPr>
        <w:t>s in</w:t>
      </w:r>
      <w:r w:rsidRPr="00E53970">
        <w:rPr>
          <w:sz w:val="24"/>
          <w:szCs w:val="24"/>
        </w:rPr>
        <w:t xml:space="preserve"> det</w:t>
      </w:r>
      <w:r w:rsidR="00DA1DA3" w:rsidRPr="00E53970">
        <w:rPr>
          <w:sz w:val="24"/>
          <w:szCs w:val="24"/>
        </w:rPr>
        <w:t>ention</w:t>
      </w:r>
      <w:r w:rsidRPr="00E53970">
        <w:rPr>
          <w:sz w:val="24"/>
          <w:szCs w:val="24"/>
        </w:rPr>
        <w:t>/IRC staff/the wider community. There is a legal duty on us all to report any concerns of potential terrorist actions.</w:t>
      </w:r>
    </w:p>
    <w:p w14:paraId="2CDC0891" w14:textId="77777777" w:rsidR="00035BAB" w:rsidRPr="00E53970" w:rsidRDefault="00035BAB" w:rsidP="2117A243">
      <w:pPr>
        <w:pStyle w:val="ListParagraph"/>
        <w:widowControl w:val="0"/>
        <w:numPr>
          <w:ilvl w:val="0"/>
          <w:numId w:val="7"/>
        </w:numPr>
        <w:spacing w:before="240" w:after="60" w:line="240" w:lineRule="auto"/>
        <w:rPr>
          <w:rFonts w:eastAsiaTheme="minorEastAsia"/>
          <w:b/>
          <w:bCs/>
          <w:sz w:val="24"/>
          <w:szCs w:val="24"/>
        </w:rPr>
      </w:pPr>
      <w:r w:rsidRPr="00E53970">
        <w:rPr>
          <w:rFonts w:ascii="Calibri" w:eastAsia="Times New Roman" w:hAnsi="Calibri" w:cs="Calibri"/>
          <w:b/>
          <w:bCs/>
          <w:sz w:val="24"/>
          <w:szCs w:val="24"/>
        </w:rPr>
        <w:t xml:space="preserve">Categories of abuse </w:t>
      </w:r>
    </w:p>
    <w:p w14:paraId="4EEDE479" w14:textId="77777777" w:rsidR="00035BAB" w:rsidRPr="00E53970" w:rsidRDefault="00035BAB" w:rsidP="00035BAB">
      <w:pPr>
        <w:spacing w:after="60" w:line="240" w:lineRule="auto"/>
        <w:rPr>
          <w:rFonts w:ascii="Calibri" w:eastAsia="Times New Roman" w:hAnsi="Calibri" w:cs="Calibri"/>
          <w:sz w:val="24"/>
          <w:szCs w:val="24"/>
        </w:rPr>
      </w:pPr>
      <w:r w:rsidRPr="00E53970">
        <w:rPr>
          <w:rFonts w:ascii="Calibri" w:eastAsia="Times New Roman" w:hAnsi="Calibri" w:cs="Calibri"/>
          <w:bCs/>
          <w:sz w:val="24"/>
          <w:szCs w:val="24"/>
        </w:rPr>
        <w:t>Categories</w:t>
      </w:r>
      <w:r w:rsidRPr="00E53970">
        <w:rPr>
          <w:rFonts w:ascii="Calibri" w:eastAsia="Times New Roman" w:hAnsi="Calibri" w:cs="Calibri"/>
          <w:sz w:val="24"/>
          <w:szCs w:val="24"/>
        </w:rPr>
        <w:t xml:space="preserve"> of abuse include:</w:t>
      </w:r>
    </w:p>
    <w:p w14:paraId="4206D34C" w14:textId="77777777" w:rsidR="00035BAB" w:rsidRPr="00E53970" w:rsidRDefault="00035BAB" w:rsidP="00035BAB">
      <w:pPr>
        <w:numPr>
          <w:ilvl w:val="0"/>
          <w:numId w:val="10"/>
        </w:numPr>
        <w:tabs>
          <w:tab w:val="num" w:pos="720"/>
        </w:tabs>
        <w:spacing w:before="60" w:after="60" w:line="240" w:lineRule="auto"/>
        <w:ind w:left="720" w:right="-193"/>
        <w:jc w:val="both"/>
        <w:rPr>
          <w:rFonts w:ascii="Calibri" w:eastAsia="Times New Roman" w:hAnsi="Calibri" w:cs="Calibri"/>
          <w:sz w:val="24"/>
          <w:szCs w:val="24"/>
        </w:rPr>
      </w:pPr>
      <w:r w:rsidRPr="00E53970">
        <w:rPr>
          <w:rFonts w:ascii="Calibri" w:eastAsia="Times New Roman" w:hAnsi="Calibri" w:cs="Calibri"/>
          <w:sz w:val="24"/>
          <w:szCs w:val="24"/>
        </w:rPr>
        <w:t>Physical</w:t>
      </w:r>
    </w:p>
    <w:p w14:paraId="3C972EA0" w14:textId="77777777" w:rsidR="00035BAB" w:rsidRPr="00E53970" w:rsidRDefault="00035BAB" w:rsidP="00035BAB">
      <w:pPr>
        <w:numPr>
          <w:ilvl w:val="0"/>
          <w:numId w:val="10"/>
        </w:numPr>
        <w:tabs>
          <w:tab w:val="num" w:pos="720"/>
        </w:tabs>
        <w:spacing w:before="60" w:after="60" w:line="240" w:lineRule="auto"/>
        <w:ind w:left="720" w:right="-193"/>
        <w:jc w:val="both"/>
        <w:rPr>
          <w:rFonts w:ascii="Calibri" w:eastAsia="Times New Roman" w:hAnsi="Calibri" w:cs="Calibri"/>
          <w:sz w:val="24"/>
          <w:szCs w:val="24"/>
        </w:rPr>
      </w:pPr>
      <w:r w:rsidRPr="00E53970">
        <w:rPr>
          <w:rFonts w:ascii="Calibri" w:eastAsia="Times New Roman" w:hAnsi="Calibri" w:cs="Calibri"/>
          <w:sz w:val="24"/>
          <w:szCs w:val="24"/>
        </w:rPr>
        <w:t>Sexual</w:t>
      </w:r>
    </w:p>
    <w:p w14:paraId="5BDEEAB2" w14:textId="77777777" w:rsidR="00035BAB" w:rsidRPr="00E53970" w:rsidRDefault="00035BAB" w:rsidP="00035BAB">
      <w:pPr>
        <w:numPr>
          <w:ilvl w:val="0"/>
          <w:numId w:val="10"/>
        </w:numPr>
        <w:tabs>
          <w:tab w:val="num" w:pos="720"/>
        </w:tabs>
        <w:spacing w:before="60" w:after="60" w:line="240" w:lineRule="auto"/>
        <w:ind w:left="720" w:right="-193"/>
        <w:jc w:val="both"/>
        <w:rPr>
          <w:rFonts w:ascii="Calibri" w:eastAsia="Times New Roman" w:hAnsi="Calibri" w:cs="Calibri"/>
          <w:sz w:val="24"/>
          <w:szCs w:val="24"/>
        </w:rPr>
      </w:pPr>
      <w:r w:rsidRPr="00E53970">
        <w:rPr>
          <w:rFonts w:ascii="Calibri" w:eastAsia="Times New Roman" w:hAnsi="Calibri" w:cs="Calibri"/>
          <w:sz w:val="24"/>
          <w:szCs w:val="24"/>
        </w:rPr>
        <w:t>Financial</w:t>
      </w:r>
    </w:p>
    <w:p w14:paraId="60CD8153" w14:textId="77777777" w:rsidR="00035BAB" w:rsidRPr="00E53970" w:rsidRDefault="00035BAB" w:rsidP="00035BAB">
      <w:pPr>
        <w:numPr>
          <w:ilvl w:val="0"/>
          <w:numId w:val="10"/>
        </w:numPr>
        <w:tabs>
          <w:tab w:val="num" w:pos="720"/>
        </w:tabs>
        <w:spacing w:before="60" w:after="60" w:line="240" w:lineRule="auto"/>
        <w:ind w:left="720" w:right="-193"/>
        <w:jc w:val="both"/>
        <w:rPr>
          <w:rFonts w:ascii="Calibri" w:eastAsia="Times New Roman" w:hAnsi="Calibri" w:cs="Calibri"/>
          <w:sz w:val="24"/>
          <w:szCs w:val="24"/>
        </w:rPr>
      </w:pPr>
      <w:r w:rsidRPr="00E53970">
        <w:rPr>
          <w:rFonts w:ascii="Calibri" w:eastAsia="Times New Roman" w:hAnsi="Calibri" w:cs="Calibri"/>
          <w:sz w:val="24"/>
          <w:szCs w:val="24"/>
        </w:rPr>
        <w:t>Emotional or psychological (including radicalisation)</w:t>
      </w:r>
    </w:p>
    <w:p w14:paraId="62BE3AFE" w14:textId="77777777" w:rsidR="00035BAB" w:rsidRPr="00E53970" w:rsidRDefault="00035BAB" w:rsidP="00035BAB">
      <w:pPr>
        <w:numPr>
          <w:ilvl w:val="0"/>
          <w:numId w:val="10"/>
        </w:numPr>
        <w:tabs>
          <w:tab w:val="num" w:pos="720"/>
        </w:tabs>
        <w:spacing w:before="60" w:after="60" w:line="240" w:lineRule="auto"/>
        <w:ind w:left="720" w:right="-193"/>
        <w:jc w:val="both"/>
        <w:rPr>
          <w:rFonts w:ascii="Calibri" w:eastAsia="Times New Roman" w:hAnsi="Calibri" w:cs="Calibri"/>
          <w:sz w:val="24"/>
          <w:szCs w:val="24"/>
        </w:rPr>
      </w:pPr>
      <w:r w:rsidRPr="00E53970">
        <w:rPr>
          <w:rFonts w:ascii="Calibri" w:eastAsia="Times New Roman" w:hAnsi="Calibri" w:cs="Calibri"/>
          <w:sz w:val="24"/>
          <w:szCs w:val="24"/>
        </w:rPr>
        <w:t>Neglect and self-</w:t>
      </w:r>
      <w:proofErr w:type="gramStart"/>
      <w:r w:rsidRPr="00E53970">
        <w:rPr>
          <w:rFonts w:ascii="Calibri" w:eastAsia="Times New Roman" w:hAnsi="Calibri" w:cs="Calibri"/>
          <w:sz w:val="24"/>
          <w:szCs w:val="24"/>
        </w:rPr>
        <w:t>neglect</w:t>
      </w:r>
      <w:proofErr w:type="gramEnd"/>
    </w:p>
    <w:p w14:paraId="7BC472A9" w14:textId="77777777" w:rsidR="00035BAB" w:rsidRPr="00E53970" w:rsidRDefault="00035BAB" w:rsidP="00035BAB">
      <w:pPr>
        <w:numPr>
          <w:ilvl w:val="0"/>
          <w:numId w:val="10"/>
        </w:numPr>
        <w:tabs>
          <w:tab w:val="num" w:pos="720"/>
        </w:tabs>
        <w:spacing w:before="60" w:after="60" w:line="240" w:lineRule="auto"/>
        <w:ind w:left="720" w:right="-193"/>
        <w:jc w:val="both"/>
        <w:rPr>
          <w:rFonts w:ascii="Calibri" w:eastAsia="Times New Roman" w:hAnsi="Calibri" w:cs="Calibri"/>
          <w:sz w:val="24"/>
          <w:szCs w:val="24"/>
        </w:rPr>
      </w:pPr>
      <w:r w:rsidRPr="00E53970">
        <w:rPr>
          <w:rFonts w:ascii="Calibri" w:eastAsia="Times New Roman" w:hAnsi="Calibri" w:cs="Calibri"/>
          <w:sz w:val="24"/>
          <w:szCs w:val="24"/>
        </w:rPr>
        <w:t>Domestic violence</w:t>
      </w:r>
    </w:p>
    <w:p w14:paraId="6502AF77" w14:textId="77777777" w:rsidR="00035BAB" w:rsidRPr="00E53970" w:rsidRDefault="00035BAB" w:rsidP="00035BAB">
      <w:pPr>
        <w:numPr>
          <w:ilvl w:val="0"/>
          <w:numId w:val="10"/>
        </w:numPr>
        <w:tabs>
          <w:tab w:val="num" w:pos="720"/>
        </w:tabs>
        <w:spacing w:before="60" w:after="60" w:line="240" w:lineRule="auto"/>
        <w:ind w:left="720" w:right="-193"/>
        <w:jc w:val="both"/>
        <w:rPr>
          <w:rFonts w:ascii="Calibri" w:eastAsia="Times New Roman" w:hAnsi="Calibri" w:cs="Calibri"/>
          <w:sz w:val="24"/>
          <w:szCs w:val="24"/>
        </w:rPr>
      </w:pPr>
      <w:r w:rsidRPr="00E53970">
        <w:rPr>
          <w:rFonts w:ascii="Calibri" w:eastAsia="Times New Roman" w:hAnsi="Calibri" w:cs="Calibri"/>
          <w:sz w:val="24"/>
          <w:szCs w:val="24"/>
        </w:rPr>
        <w:t xml:space="preserve">Discriminatory or “hate </w:t>
      </w:r>
      <w:proofErr w:type="gramStart"/>
      <w:r w:rsidRPr="00E53970">
        <w:rPr>
          <w:rFonts w:ascii="Calibri" w:eastAsia="Times New Roman" w:hAnsi="Calibri" w:cs="Calibri"/>
          <w:sz w:val="24"/>
          <w:szCs w:val="24"/>
        </w:rPr>
        <w:t>crime”</w:t>
      </w:r>
      <w:proofErr w:type="gramEnd"/>
    </w:p>
    <w:p w14:paraId="4C3084D4" w14:textId="77777777" w:rsidR="00035BAB" w:rsidRPr="00E53970" w:rsidRDefault="00035BAB" w:rsidP="00035BAB">
      <w:pPr>
        <w:numPr>
          <w:ilvl w:val="0"/>
          <w:numId w:val="10"/>
        </w:numPr>
        <w:tabs>
          <w:tab w:val="num" w:pos="720"/>
        </w:tabs>
        <w:spacing w:before="60" w:after="60" w:line="240" w:lineRule="auto"/>
        <w:ind w:left="720" w:right="-193"/>
        <w:jc w:val="both"/>
        <w:rPr>
          <w:rFonts w:ascii="Calibri" w:eastAsia="Times New Roman" w:hAnsi="Calibri" w:cs="Calibri"/>
          <w:sz w:val="24"/>
          <w:szCs w:val="24"/>
        </w:rPr>
      </w:pPr>
      <w:r w:rsidRPr="00E53970">
        <w:rPr>
          <w:rFonts w:ascii="Calibri" w:eastAsia="Times New Roman" w:hAnsi="Calibri" w:cs="Calibri"/>
          <w:sz w:val="24"/>
          <w:szCs w:val="24"/>
        </w:rPr>
        <w:t>Modern slavery and/or trafficking</w:t>
      </w:r>
    </w:p>
    <w:p w14:paraId="27E8D1B9" w14:textId="77777777" w:rsidR="00035BAB" w:rsidRPr="00E53970" w:rsidRDefault="00035BAB" w:rsidP="00035BAB">
      <w:pPr>
        <w:numPr>
          <w:ilvl w:val="0"/>
          <w:numId w:val="10"/>
        </w:numPr>
        <w:tabs>
          <w:tab w:val="num" w:pos="720"/>
        </w:tabs>
        <w:spacing w:before="60" w:after="60" w:line="240" w:lineRule="auto"/>
        <w:ind w:left="720" w:right="-193"/>
        <w:jc w:val="both"/>
        <w:rPr>
          <w:rFonts w:ascii="Calibri" w:eastAsia="Times New Roman" w:hAnsi="Calibri" w:cs="Calibri"/>
          <w:sz w:val="24"/>
          <w:szCs w:val="24"/>
        </w:rPr>
      </w:pPr>
      <w:r w:rsidRPr="00E53970">
        <w:rPr>
          <w:rFonts w:ascii="Calibri" w:eastAsia="Times New Roman" w:hAnsi="Calibri" w:cs="Calibri"/>
          <w:sz w:val="24"/>
          <w:szCs w:val="24"/>
        </w:rPr>
        <w:lastRenderedPageBreak/>
        <w:t>Institutional</w:t>
      </w:r>
    </w:p>
    <w:p w14:paraId="3DEEC669" w14:textId="77777777" w:rsidR="00035BAB" w:rsidRPr="00E53970" w:rsidRDefault="00035BAB" w:rsidP="00035BAB">
      <w:pPr>
        <w:spacing w:after="60" w:line="240" w:lineRule="auto"/>
        <w:rPr>
          <w:rFonts w:ascii="Calibri" w:eastAsia="Times New Roman" w:hAnsi="Calibri" w:cs="Calibri"/>
          <w:sz w:val="24"/>
          <w:szCs w:val="24"/>
        </w:rPr>
      </w:pPr>
    </w:p>
    <w:p w14:paraId="325FABC9" w14:textId="77777777" w:rsidR="00035BAB" w:rsidRPr="00E53970" w:rsidRDefault="00035BAB" w:rsidP="00035BAB">
      <w:pPr>
        <w:spacing w:after="60" w:line="240" w:lineRule="auto"/>
        <w:rPr>
          <w:rFonts w:ascii="Calibri" w:eastAsia="Times New Roman" w:hAnsi="Calibri" w:cs="Calibri"/>
          <w:sz w:val="24"/>
          <w:szCs w:val="24"/>
        </w:rPr>
      </w:pPr>
      <w:r w:rsidRPr="00E53970">
        <w:rPr>
          <w:rFonts w:ascii="Calibri" w:eastAsia="Times New Roman" w:hAnsi="Calibri" w:cs="Calibri"/>
          <w:sz w:val="24"/>
          <w:szCs w:val="24"/>
        </w:rPr>
        <w:t xml:space="preserve">These are not mutually </w:t>
      </w:r>
      <w:proofErr w:type="gramStart"/>
      <w:r w:rsidRPr="00E53970">
        <w:rPr>
          <w:rFonts w:ascii="Calibri" w:eastAsia="Times New Roman" w:hAnsi="Calibri" w:cs="Calibri"/>
          <w:sz w:val="24"/>
          <w:szCs w:val="24"/>
        </w:rPr>
        <w:t>exclusive</w:t>
      </w:r>
      <w:proofErr w:type="gramEnd"/>
      <w:r w:rsidRPr="00E53970">
        <w:rPr>
          <w:rFonts w:ascii="Calibri" w:eastAsia="Times New Roman" w:hAnsi="Calibri" w:cs="Calibri"/>
          <w:sz w:val="24"/>
          <w:szCs w:val="24"/>
        </w:rPr>
        <w:t xml:space="preserve"> and many situations will combine a combination of different types of abuse.</w:t>
      </w:r>
    </w:p>
    <w:p w14:paraId="3656B9AB" w14:textId="77777777" w:rsidR="00035BAB" w:rsidRPr="00E53970" w:rsidRDefault="00035BAB" w:rsidP="00035BAB">
      <w:pPr>
        <w:spacing w:after="60" w:line="240" w:lineRule="auto"/>
        <w:rPr>
          <w:rFonts w:ascii="Calibri" w:eastAsia="Times New Roman" w:hAnsi="Calibri" w:cs="Calibri"/>
          <w:sz w:val="24"/>
          <w:szCs w:val="24"/>
        </w:rPr>
      </w:pPr>
    </w:p>
    <w:p w14:paraId="6342D45A" w14:textId="77777777" w:rsidR="00035BAB" w:rsidRPr="00E53970" w:rsidRDefault="00035BAB" w:rsidP="00035BAB">
      <w:pPr>
        <w:spacing w:after="60" w:line="240" w:lineRule="auto"/>
        <w:rPr>
          <w:rFonts w:ascii="Calibri" w:eastAsia="Times New Roman" w:hAnsi="Calibri" w:cs="Calibri"/>
          <w:sz w:val="24"/>
          <w:szCs w:val="24"/>
        </w:rPr>
      </w:pPr>
      <w:r w:rsidRPr="00E53970">
        <w:rPr>
          <w:rFonts w:ascii="Calibri" w:eastAsia="Times New Roman" w:hAnsi="Calibri" w:cs="Calibri"/>
          <w:sz w:val="24"/>
          <w:szCs w:val="24"/>
        </w:rPr>
        <w:t xml:space="preserve">In the context of detention, the abuser may be: </w:t>
      </w:r>
    </w:p>
    <w:p w14:paraId="7F3B8891" w14:textId="4C3706FE" w:rsidR="00035BAB" w:rsidRPr="00E53970" w:rsidRDefault="00035BAB" w:rsidP="00035BAB">
      <w:pPr>
        <w:numPr>
          <w:ilvl w:val="0"/>
          <w:numId w:val="10"/>
        </w:numPr>
        <w:tabs>
          <w:tab w:val="num" w:pos="720"/>
        </w:tabs>
        <w:spacing w:before="60" w:after="60" w:line="240" w:lineRule="auto"/>
        <w:ind w:left="720" w:right="-193"/>
        <w:jc w:val="both"/>
        <w:rPr>
          <w:rFonts w:ascii="Calibri" w:eastAsia="Times New Roman" w:hAnsi="Calibri" w:cs="Calibri"/>
          <w:sz w:val="24"/>
          <w:szCs w:val="24"/>
        </w:rPr>
      </w:pPr>
      <w:r w:rsidRPr="00E53970">
        <w:rPr>
          <w:rFonts w:ascii="Calibri" w:eastAsia="Times New Roman" w:hAnsi="Calibri" w:cs="Calibri"/>
          <w:sz w:val="24"/>
          <w:szCs w:val="24"/>
        </w:rPr>
        <w:t xml:space="preserve">A person visiting the detention centre (friend, </w:t>
      </w:r>
      <w:r w:rsidR="00D670BE" w:rsidRPr="00E53970">
        <w:rPr>
          <w:rFonts w:ascii="Calibri" w:eastAsia="Times New Roman" w:hAnsi="Calibri" w:cs="Calibri"/>
          <w:sz w:val="24"/>
          <w:szCs w:val="24"/>
        </w:rPr>
        <w:t>family,</w:t>
      </w:r>
      <w:r w:rsidRPr="00E53970">
        <w:rPr>
          <w:rFonts w:ascii="Calibri" w:eastAsia="Times New Roman" w:hAnsi="Calibri" w:cs="Calibri"/>
          <w:sz w:val="24"/>
          <w:szCs w:val="24"/>
        </w:rPr>
        <w:t xml:space="preserve"> or volunteer)</w:t>
      </w:r>
    </w:p>
    <w:p w14:paraId="0F1A0437" w14:textId="5D19C392" w:rsidR="00035BAB" w:rsidRPr="00E53970" w:rsidRDefault="00035BAB" w:rsidP="00035BAB">
      <w:pPr>
        <w:numPr>
          <w:ilvl w:val="0"/>
          <w:numId w:val="10"/>
        </w:numPr>
        <w:tabs>
          <w:tab w:val="num" w:pos="720"/>
        </w:tabs>
        <w:spacing w:before="60" w:after="60" w:line="240" w:lineRule="auto"/>
        <w:ind w:left="720" w:right="-193"/>
        <w:jc w:val="both"/>
        <w:rPr>
          <w:rFonts w:ascii="Calibri" w:eastAsia="Times New Roman" w:hAnsi="Calibri" w:cs="Calibri"/>
          <w:sz w:val="24"/>
          <w:szCs w:val="24"/>
        </w:rPr>
      </w:pPr>
      <w:r w:rsidRPr="00E53970">
        <w:rPr>
          <w:rFonts w:ascii="Calibri" w:eastAsia="Times New Roman" w:hAnsi="Calibri" w:cs="Calibri"/>
          <w:sz w:val="24"/>
          <w:szCs w:val="24"/>
        </w:rPr>
        <w:t xml:space="preserve">A person supporting the </w:t>
      </w:r>
      <w:r w:rsidR="006E0AD1" w:rsidRPr="00E53970">
        <w:rPr>
          <w:rFonts w:ascii="Calibri" w:eastAsia="Times New Roman" w:hAnsi="Calibri" w:cs="Calibri"/>
          <w:sz w:val="24"/>
          <w:szCs w:val="24"/>
        </w:rPr>
        <w:t xml:space="preserve">person </w:t>
      </w:r>
      <w:r w:rsidRPr="00E53970">
        <w:rPr>
          <w:rFonts w:ascii="Calibri" w:eastAsia="Times New Roman" w:hAnsi="Calibri" w:cs="Calibri"/>
          <w:sz w:val="24"/>
          <w:szCs w:val="24"/>
        </w:rPr>
        <w:t>detaine</w:t>
      </w:r>
      <w:r w:rsidR="006E0AD1" w:rsidRPr="00E53970">
        <w:rPr>
          <w:rFonts w:ascii="Calibri" w:eastAsia="Times New Roman" w:hAnsi="Calibri" w:cs="Calibri"/>
          <w:sz w:val="24"/>
          <w:szCs w:val="24"/>
        </w:rPr>
        <w:t>d</w:t>
      </w:r>
      <w:r w:rsidRPr="00E53970">
        <w:rPr>
          <w:rFonts w:ascii="Calibri" w:eastAsia="Times New Roman" w:hAnsi="Calibri" w:cs="Calibri"/>
          <w:sz w:val="24"/>
          <w:szCs w:val="24"/>
        </w:rPr>
        <w:t xml:space="preserve"> but not necessarily </w:t>
      </w:r>
      <w:proofErr w:type="gramStart"/>
      <w:r w:rsidRPr="00E53970">
        <w:rPr>
          <w:rFonts w:ascii="Calibri" w:eastAsia="Times New Roman" w:hAnsi="Calibri" w:cs="Calibri"/>
          <w:sz w:val="24"/>
          <w:szCs w:val="24"/>
        </w:rPr>
        <w:t>visiting</w:t>
      </w:r>
      <w:proofErr w:type="gramEnd"/>
      <w:r w:rsidRPr="00E53970">
        <w:rPr>
          <w:rFonts w:ascii="Calibri" w:eastAsia="Times New Roman" w:hAnsi="Calibri" w:cs="Calibri"/>
          <w:sz w:val="24"/>
          <w:szCs w:val="24"/>
        </w:rPr>
        <w:t xml:space="preserve"> </w:t>
      </w:r>
    </w:p>
    <w:p w14:paraId="50A34ED7" w14:textId="77777777" w:rsidR="00035BAB" w:rsidRPr="00E53970" w:rsidRDefault="00035BAB" w:rsidP="00035BAB">
      <w:pPr>
        <w:numPr>
          <w:ilvl w:val="0"/>
          <w:numId w:val="10"/>
        </w:numPr>
        <w:tabs>
          <w:tab w:val="num" w:pos="720"/>
        </w:tabs>
        <w:spacing w:before="60" w:after="60" w:line="240" w:lineRule="auto"/>
        <w:ind w:left="720" w:right="-193"/>
        <w:jc w:val="both"/>
        <w:rPr>
          <w:rFonts w:ascii="Calibri" w:eastAsia="Times New Roman" w:hAnsi="Calibri" w:cs="Calibri"/>
          <w:sz w:val="24"/>
          <w:szCs w:val="24"/>
        </w:rPr>
      </w:pPr>
      <w:r w:rsidRPr="00E53970">
        <w:rPr>
          <w:rFonts w:ascii="Calibri" w:eastAsia="Times New Roman" w:hAnsi="Calibri" w:cs="Calibri"/>
          <w:sz w:val="24"/>
          <w:szCs w:val="24"/>
        </w:rPr>
        <w:t xml:space="preserve">One of the staff at the detention centre </w:t>
      </w:r>
    </w:p>
    <w:p w14:paraId="5C7FD9E4" w14:textId="4070AA88" w:rsidR="00035BAB" w:rsidRPr="00E53970" w:rsidRDefault="00035BAB" w:rsidP="00035BAB">
      <w:pPr>
        <w:numPr>
          <w:ilvl w:val="0"/>
          <w:numId w:val="10"/>
        </w:numPr>
        <w:tabs>
          <w:tab w:val="num" w:pos="720"/>
        </w:tabs>
        <w:spacing w:before="60" w:after="60" w:line="240" w:lineRule="auto"/>
        <w:ind w:left="720" w:right="-193"/>
        <w:jc w:val="both"/>
        <w:rPr>
          <w:rFonts w:ascii="Calibri" w:eastAsia="Times New Roman" w:hAnsi="Calibri" w:cs="Calibri"/>
          <w:sz w:val="24"/>
          <w:szCs w:val="24"/>
        </w:rPr>
      </w:pPr>
      <w:r w:rsidRPr="00E53970">
        <w:rPr>
          <w:rFonts w:ascii="Calibri" w:eastAsia="Times New Roman" w:hAnsi="Calibri" w:cs="Calibri"/>
          <w:sz w:val="24"/>
          <w:szCs w:val="24"/>
        </w:rPr>
        <w:t xml:space="preserve">One of the staff responsible for transporting a </w:t>
      </w:r>
      <w:r w:rsidR="00F34C20" w:rsidRPr="00E53970">
        <w:rPr>
          <w:rFonts w:ascii="Calibri" w:eastAsia="Times New Roman" w:hAnsi="Calibri" w:cs="Calibri"/>
          <w:sz w:val="24"/>
          <w:szCs w:val="24"/>
        </w:rPr>
        <w:t xml:space="preserve">person being </w:t>
      </w:r>
      <w:proofErr w:type="gramStart"/>
      <w:r w:rsidR="00F34C20" w:rsidRPr="00E53970">
        <w:rPr>
          <w:rFonts w:ascii="Calibri" w:eastAsia="Times New Roman" w:hAnsi="Calibri" w:cs="Calibri"/>
          <w:sz w:val="24"/>
          <w:szCs w:val="24"/>
        </w:rPr>
        <w:t>detained</w:t>
      </w:r>
      <w:proofErr w:type="gramEnd"/>
    </w:p>
    <w:p w14:paraId="605C6190" w14:textId="3D4AEBDD" w:rsidR="00035BAB" w:rsidRPr="00E53970" w:rsidRDefault="00035BAB" w:rsidP="00035BAB">
      <w:pPr>
        <w:numPr>
          <w:ilvl w:val="0"/>
          <w:numId w:val="10"/>
        </w:numPr>
        <w:tabs>
          <w:tab w:val="num" w:pos="720"/>
        </w:tabs>
        <w:spacing w:before="60" w:after="60" w:line="240" w:lineRule="auto"/>
        <w:ind w:left="720" w:right="-193"/>
        <w:jc w:val="both"/>
        <w:rPr>
          <w:rFonts w:ascii="Calibri" w:eastAsia="Times New Roman" w:hAnsi="Calibri" w:cs="Calibri"/>
          <w:sz w:val="24"/>
          <w:szCs w:val="24"/>
        </w:rPr>
      </w:pPr>
      <w:r w:rsidRPr="00E53970">
        <w:rPr>
          <w:rFonts w:ascii="Calibri" w:eastAsia="Times New Roman" w:hAnsi="Calibri" w:cs="Calibri"/>
          <w:sz w:val="24"/>
          <w:szCs w:val="24"/>
        </w:rPr>
        <w:t xml:space="preserve">Another </w:t>
      </w:r>
      <w:r w:rsidR="006E0AD1" w:rsidRPr="00E53970">
        <w:rPr>
          <w:rFonts w:ascii="Calibri" w:eastAsia="Times New Roman" w:hAnsi="Calibri" w:cs="Calibri"/>
          <w:sz w:val="24"/>
          <w:szCs w:val="24"/>
        </w:rPr>
        <w:t xml:space="preserve">person in </w:t>
      </w:r>
      <w:r w:rsidRPr="00E53970">
        <w:rPr>
          <w:rFonts w:ascii="Calibri" w:eastAsia="Times New Roman" w:hAnsi="Calibri" w:cs="Calibri"/>
          <w:sz w:val="24"/>
          <w:szCs w:val="24"/>
        </w:rPr>
        <w:t>det</w:t>
      </w:r>
      <w:r w:rsidR="006E0AD1" w:rsidRPr="00E53970">
        <w:rPr>
          <w:rFonts w:ascii="Calibri" w:eastAsia="Times New Roman" w:hAnsi="Calibri" w:cs="Calibri"/>
          <w:sz w:val="24"/>
          <w:szCs w:val="24"/>
        </w:rPr>
        <w:t>ention</w:t>
      </w:r>
    </w:p>
    <w:p w14:paraId="45FB0818" w14:textId="77777777" w:rsidR="00035BAB" w:rsidRPr="00E53970" w:rsidRDefault="00035BAB" w:rsidP="00035BAB">
      <w:pPr>
        <w:spacing w:before="60" w:after="60" w:line="240" w:lineRule="auto"/>
        <w:ind w:left="720" w:right="-193"/>
        <w:jc w:val="both"/>
        <w:rPr>
          <w:rFonts w:ascii="Calibri" w:eastAsia="Times New Roman" w:hAnsi="Calibri" w:cs="Calibri"/>
          <w:sz w:val="24"/>
          <w:szCs w:val="24"/>
        </w:rPr>
      </w:pPr>
    </w:p>
    <w:p w14:paraId="1D9286D9" w14:textId="77777777" w:rsidR="00035BAB" w:rsidRPr="00E53970" w:rsidRDefault="00035BAB" w:rsidP="00035BAB">
      <w:pPr>
        <w:spacing w:after="60" w:line="240" w:lineRule="auto"/>
        <w:rPr>
          <w:rFonts w:ascii="Calibri" w:eastAsia="Times New Roman" w:hAnsi="Calibri" w:cs="Calibri"/>
          <w:sz w:val="24"/>
          <w:szCs w:val="24"/>
        </w:rPr>
      </w:pPr>
      <w:r w:rsidRPr="00E53970">
        <w:rPr>
          <w:rFonts w:ascii="Calibri" w:eastAsia="Times New Roman" w:hAnsi="Calibri" w:cs="Calibri"/>
          <w:sz w:val="24"/>
          <w:szCs w:val="24"/>
        </w:rPr>
        <w:t>For those who have been released from detention, or who are GDWG volunteers or staff, or who are members of the public attending GDWG events, the abuser may be:</w:t>
      </w:r>
    </w:p>
    <w:p w14:paraId="0B0D7867" w14:textId="4C8BF28B" w:rsidR="00035BAB" w:rsidRPr="00E53970" w:rsidRDefault="00035BAB" w:rsidP="00035BAB">
      <w:pPr>
        <w:numPr>
          <w:ilvl w:val="0"/>
          <w:numId w:val="10"/>
        </w:numPr>
        <w:tabs>
          <w:tab w:val="num" w:pos="720"/>
        </w:tabs>
        <w:spacing w:before="60" w:after="60" w:line="240" w:lineRule="auto"/>
        <w:ind w:left="720" w:right="-193"/>
        <w:jc w:val="both"/>
        <w:rPr>
          <w:rFonts w:ascii="Calibri" w:eastAsia="Times New Roman" w:hAnsi="Calibri" w:cs="Calibri"/>
          <w:sz w:val="24"/>
          <w:szCs w:val="24"/>
        </w:rPr>
      </w:pPr>
      <w:r w:rsidRPr="00E53970">
        <w:rPr>
          <w:rFonts w:ascii="Calibri" w:eastAsia="Times New Roman" w:hAnsi="Calibri" w:cs="Calibri"/>
          <w:sz w:val="24"/>
          <w:szCs w:val="24"/>
        </w:rPr>
        <w:t xml:space="preserve">a family member, </w:t>
      </w:r>
      <w:r w:rsidR="00A16799" w:rsidRPr="00E53970">
        <w:rPr>
          <w:rFonts w:ascii="Calibri" w:eastAsia="Times New Roman" w:hAnsi="Calibri" w:cs="Calibri"/>
          <w:sz w:val="24"/>
          <w:szCs w:val="24"/>
        </w:rPr>
        <w:t>friend,</w:t>
      </w:r>
      <w:r w:rsidRPr="00E53970">
        <w:rPr>
          <w:rFonts w:ascii="Calibri" w:eastAsia="Times New Roman" w:hAnsi="Calibri" w:cs="Calibri"/>
          <w:sz w:val="24"/>
          <w:szCs w:val="24"/>
        </w:rPr>
        <w:t xml:space="preserve"> or neighbour </w:t>
      </w:r>
    </w:p>
    <w:p w14:paraId="25575E79" w14:textId="77777777" w:rsidR="00035BAB" w:rsidRPr="00E53970" w:rsidRDefault="00035BAB" w:rsidP="00035BAB">
      <w:pPr>
        <w:numPr>
          <w:ilvl w:val="0"/>
          <w:numId w:val="10"/>
        </w:numPr>
        <w:tabs>
          <w:tab w:val="num" w:pos="720"/>
        </w:tabs>
        <w:spacing w:before="60" w:after="60" w:line="240" w:lineRule="auto"/>
        <w:ind w:left="720" w:right="-193"/>
        <w:jc w:val="both"/>
        <w:rPr>
          <w:rFonts w:ascii="Calibri" w:eastAsia="Times New Roman" w:hAnsi="Calibri" w:cs="Calibri"/>
          <w:sz w:val="24"/>
          <w:szCs w:val="24"/>
        </w:rPr>
      </w:pPr>
      <w:r w:rsidRPr="00E53970">
        <w:rPr>
          <w:rFonts w:ascii="Calibri" w:eastAsia="Times New Roman" w:hAnsi="Calibri" w:cs="Calibri"/>
          <w:sz w:val="24"/>
          <w:szCs w:val="24"/>
        </w:rPr>
        <w:t>a volunteer befriender</w:t>
      </w:r>
    </w:p>
    <w:p w14:paraId="161D2F11" w14:textId="77777777" w:rsidR="00035BAB" w:rsidRPr="00E53970" w:rsidRDefault="00035BAB" w:rsidP="00035BAB">
      <w:pPr>
        <w:numPr>
          <w:ilvl w:val="0"/>
          <w:numId w:val="10"/>
        </w:numPr>
        <w:tabs>
          <w:tab w:val="num" w:pos="720"/>
        </w:tabs>
        <w:spacing w:before="60" w:after="60" w:line="240" w:lineRule="auto"/>
        <w:ind w:left="720" w:right="-193"/>
        <w:jc w:val="both"/>
        <w:rPr>
          <w:rFonts w:ascii="Calibri" w:eastAsia="Times New Roman" w:hAnsi="Calibri" w:cs="Calibri"/>
          <w:sz w:val="24"/>
          <w:szCs w:val="24"/>
        </w:rPr>
      </w:pPr>
      <w:r w:rsidRPr="00E53970">
        <w:rPr>
          <w:rFonts w:ascii="Calibri" w:eastAsia="Times New Roman" w:hAnsi="Calibri" w:cs="Calibri"/>
          <w:sz w:val="24"/>
          <w:szCs w:val="24"/>
        </w:rPr>
        <w:t>a professional health, social, care or other worker</w:t>
      </w:r>
    </w:p>
    <w:p w14:paraId="2D541943" w14:textId="77777777" w:rsidR="00035BAB" w:rsidRPr="00E53970" w:rsidRDefault="00035BAB" w:rsidP="00035BAB">
      <w:pPr>
        <w:numPr>
          <w:ilvl w:val="0"/>
          <w:numId w:val="10"/>
        </w:numPr>
        <w:tabs>
          <w:tab w:val="num" w:pos="720"/>
        </w:tabs>
        <w:spacing w:before="60" w:after="60" w:line="240" w:lineRule="auto"/>
        <w:ind w:left="720" w:right="-193"/>
        <w:jc w:val="both"/>
        <w:rPr>
          <w:rFonts w:ascii="Calibri" w:eastAsia="Times New Roman" w:hAnsi="Calibri" w:cs="Calibri"/>
          <w:sz w:val="24"/>
          <w:szCs w:val="24"/>
        </w:rPr>
      </w:pPr>
      <w:r w:rsidRPr="00E53970">
        <w:rPr>
          <w:rFonts w:ascii="Calibri" w:eastAsia="Times New Roman" w:hAnsi="Calibri" w:cs="Calibri"/>
          <w:sz w:val="24"/>
          <w:szCs w:val="24"/>
        </w:rPr>
        <w:t>a fellow volunteer or staff member</w:t>
      </w:r>
    </w:p>
    <w:p w14:paraId="2470F795" w14:textId="77777777" w:rsidR="00035BAB" w:rsidRPr="00E53970" w:rsidRDefault="00035BAB" w:rsidP="00035BAB">
      <w:pPr>
        <w:numPr>
          <w:ilvl w:val="0"/>
          <w:numId w:val="10"/>
        </w:numPr>
        <w:tabs>
          <w:tab w:val="num" w:pos="720"/>
        </w:tabs>
        <w:spacing w:before="60" w:after="60" w:line="240" w:lineRule="auto"/>
        <w:ind w:left="720" w:right="-193"/>
        <w:jc w:val="both"/>
        <w:rPr>
          <w:rFonts w:ascii="Calibri" w:eastAsia="Times New Roman" w:hAnsi="Calibri" w:cs="Calibri"/>
          <w:sz w:val="24"/>
          <w:szCs w:val="24"/>
        </w:rPr>
      </w:pPr>
      <w:r w:rsidRPr="00E53970">
        <w:rPr>
          <w:rFonts w:ascii="Calibri" w:eastAsia="Times New Roman" w:hAnsi="Calibri" w:cs="Calibri"/>
          <w:sz w:val="24"/>
          <w:szCs w:val="24"/>
        </w:rPr>
        <w:t xml:space="preserve">the person they are </w:t>
      </w:r>
      <w:proofErr w:type="gramStart"/>
      <w:r w:rsidRPr="00E53970">
        <w:rPr>
          <w:rFonts w:ascii="Calibri" w:eastAsia="Times New Roman" w:hAnsi="Calibri" w:cs="Calibri"/>
          <w:sz w:val="24"/>
          <w:szCs w:val="24"/>
        </w:rPr>
        <w:t>befriending</w:t>
      </w:r>
      <w:proofErr w:type="gramEnd"/>
    </w:p>
    <w:p w14:paraId="622FBDE8" w14:textId="7E47498F" w:rsidR="00035BAB" w:rsidRPr="00E53970" w:rsidRDefault="00035BAB" w:rsidP="00035BAB">
      <w:pPr>
        <w:numPr>
          <w:ilvl w:val="0"/>
          <w:numId w:val="10"/>
        </w:numPr>
        <w:tabs>
          <w:tab w:val="num" w:pos="720"/>
        </w:tabs>
        <w:spacing w:before="60" w:after="60" w:line="240" w:lineRule="auto"/>
        <w:ind w:left="720" w:right="-193"/>
        <w:jc w:val="both"/>
        <w:rPr>
          <w:rFonts w:ascii="Calibri" w:eastAsia="Times New Roman" w:hAnsi="Calibri" w:cs="Calibri"/>
          <w:sz w:val="24"/>
          <w:szCs w:val="24"/>
        </w:rPr>
      </w:pPr>
      <w:r w:rsidRPr="00E53970">
        <w:rPr>
          <w:rFonts w:ascii="Calibri" w:eastAsia="Times New Roman" w:hAnsi="Calibri" w:cs="Calibri"/>
          <w:sz w:val="24"/>
          <w:szCs w:val="24"/>
        </w:rPr>
        <w:t>another adult</w:t>
      </w:r>
      <w:r w:rsidR="00F34C20" w:rsidRPr="00E53970">
        <w:rPr>
          <w:rFonts w:ascii="Calibri" w:eastAsia="Times New Roman" w:hAnsi="Calibri" w:cs="Calibri"/>
          <w:sz w:val="24"/>
          <w:szCs w:val="24"/>
        </w:rPr>
        <w:t xml:space="preserve"> at risk</w:t>
      </w:r>
    </w:p>
    <w:p w14:paraId="7F7781C1" w14:textId="77777777" w:rsidR="00035BAB" w:rsidRPr="00E53970" w:rsidRDefault="00035BAB" w:rsidP="00035BAB">
      <w:pPr>
        <w:numPr>
          <w:ilvl w:val="0"/>
          <w:numId w:val="10"/>
        </w:numPr>
        <w:tabs>
          <w:tab w:val="num" w:pos="720"/>
        </w:tabs>
        <w:spacing w:before="60" w:after="60" w:line="240" w:lineRule="auto"/>
        <w:ind w:left="720" w:right="-193"/>
        <w:jc w:val="both"/>
        <w:rPr>
          <w:rFonts w:ascii="Calibri" w:eastAsia="Times New Roman" w:hAnsi="Calibri" w:cs="Calibri"/>
          <w:b/>
          <w:sz w:val="24"/>
          <w:szCs w:val="24"/>
        </w:rPr>
      </w:pPr>
      <w:r w:rsidRPr="00E53970">
        <w:rPr>
          <w:rFonts w:ascii="Calibri" w:eastAsia="Times New Roman" w:hAnsi="Calibri" w:cs="Calibri"/>
          <w:sz w:val="24"/>
          <w:szCs w:val="24"/>
        </w:rPr>
        <w:t>a stranger</w:t>
      </w:r>
    </w:p>
    <w:p w14:paraId="049F31CB" w14:textId="77777777" w:rsidR="00026012" w:rsidRPr="00E53970" w:rsidRDefault="00026012" w:rsidP="00026012">
      <w:pPr>
        <w:spacing w:before="60" w:after="60" w:line="240" w:lineRule="auto"/>
        <w:ind w:left="720" w:right="-193"/>
        <w:jc w:val="both"/>
        <w:rPr>
          <w:rFonts w:ascii="Calibri" w:eastAsia="Times New Roman" w:hAnsi="Calibri" w:cs="Calibri"/>
          <w:b/>
          <w:sz w:val="24"/>
          <w:szCs w:val="24"/>
        </w:rPr>
      </w:pPr>
    </w:p>
    <w:p w14:paraId="546DE2C8" w14:textId="77777777" w:rsidR="00035BAB" w:rsidRPr="00E53970" w:rsidRDefault="00035BAB" w:rsidP="2117A243">
      <w:pPr>
        <w:pStyle w:val="ListParagraph"/>
        <w:widowControl w:val="0"/>
        <w:numPr>
          <w:ilvl w:val="0"/>
          <w:numId w:val="7"/>
        </w:numPr>
        <w:spacing w:before="240" w:after="60" w:line="240" w:lineRule="auto"/>
        <w:rPr>
          <w:rFonts w:eastAsiaTheme="minorEastAsia"/>
          <w:b/>
          <w:bCs/>
          <w:sz w:val="24"/>
          <w:szCs w:val="24"/>
        </w:rPr>
      </w:pPr>
      <w:r w:rsidRPr="00E53970">
        <w:rPr>
          <w:rFonts w:ascii="Calibri" w:eastAsia="Times New Roman" w:hAnsi="Calibri" w:cs="Calibri"/>
          <w:b/>
          <w:bCs/>
          <w:sz w:val="24"/>
          <w:szCs w:val="24"/>
        </w:rPr>
        <w:t>Procedures in the case of suspected abuse</w:t>
      </w:r>
    </w:p>
    <w:p w14:paraId="37A3468B" w14:textId="77777777" w:rsidR="00035BAB" w:rsidRPr="00E53970" w:rsidRDefault="00035BAB" w:rsidP="00035BAB">
      <w:pPr>
        <w:spacing w:before="120" w:after="60" w:line="240" w:lineRule="auto"/>
        <w:rPr>
          <w:rFonts w:ascii="Calibri" w:eastAsia="Times New Roman" w:hAnsi="Calibri" w:cs="Calibri"/>
          <w:b/>
          <w:bCs/>
          <w:sz w:val="24"/>
          <w:szCs w:val="24"/>
        </w:rPr>
      </w:pPr>
      <w:r w:rsidRPr="00E53970">
        <w:rPr>
          <w:rFonts w:ascii="Calibri" w:eastAsia="Times New Roman" w:hAnsi="Calibri" w:cs="Calibri"/>
          <w:b/>
          <w:bCs/>
          <w:sz w:val="24"/>
          <w:szCs w:val="24"/>
        </w:rPr>
        <w:t>Responding</w:t>
      </w:r>
    </w:p>
    <w:p w14:paraId="536A116D" w14:textId="0FDDEFB5" w:rsidR="00035BAB" w:rsidRPr="00E53970" w:rsidRDefault="00035BAB" w:rsidP="00035BAB">
      <w:pPr>
        <w:spacing w:after="60" w:line="240" w:lineRule="auto"/>
        <w:rPr>
          <w:rFonts w:ascii="Calibri" w:eastAsia="Times New Roman" w:hAnsi="Calibri" w:cs="Calibri"/>
          <w:sz w:val="24"/>
          <w:szCs w:val="24"/>
        </w:rPr>
      </w:pPr>
      <w:r w:rsidRPr="00E53970">
        <w:rPr>
          <w:rFonts w:ascii="Calibri" w:eastAsia="Times New Roman" w:hAnsi="Calibri" w:cs="Calibri"/>
          <w:sz w:val="24"/>
          <w:szCs w:val="24"/>
        </w:rPr>
        <w:t xml:space="preserve">If the adult </w:t>
      </w:r>
      <w:r w:rsidR="006E0AD1" w:rsidRPr="00E53970">
        <w:rPr>
          <w:rFonts w:ascii="Calibri" w:eastAsia="Times New Roman" w:hAnsi="Calibri" w:cs="Calibri"/>
          <w:sz w:val="24"/>
          <w:szCs w:val="24"/>
        </w:rPr>
        <w:t xml:space="preserve">concerned </w:t>
      </w:r>
      <w:r w:rsidRPr="00E53970">
        <w:rPr>
          <w:rFonts w:ascii="Calibri" w:eastAsia="Times New Roman" w:hAnsi="Calibri" w:cs="Calibri"/>
          <w:sz w:val="24"/>
          <w:szCs w:val="24"/>
        </w:rPr>
        <w:t xml:space="preserve">is in immediate danger or in need of urgent medical attention, action must be taken to ensure their immediate safety and well-being. This may include calling the appropriate emergency service. </w:t>
      </w:r>
    </w:p>
    <w:p w14:paraId="53128261" w14:textId="77777777" w:rsidR="00895313" w:rsidRPr="00E53970" w:rsidRDefault="00895313" w:rsidP="00035BAB">
      <w:pPr>
        <w:spacing w:after="60" w:line="240" w:lineRule="auto"/>
        <w:rPr>
          <w:rFonts w:ascii="Calibri" w:eastAsia="Times New Roman" w:hAnsi="Calibri" w:cs="Calibri"/>
          <w:sz w:val="24"/>
          <w:szCs w:val="24"/>
        </w:rPr>
      </w:pPr>
    </w:p>
    <w:p w14:paraId="42E818E7" w14:textId="77777777" w:rsidR="00035BAB" w:rsidRPr="00E53970" w:rsidRDefault="00035BAB" w:rsidP="00035BAB">
      <w:pPr>
        <w:spacing w:after="60" w:line="240" w:lineRule="auto"/>
        <w:rPr>
          <w:rFonts w:ascii="Calibri" w:eastAsia="Times New Roman" w:hAnsi="Calibri" w:cs="Calibri"/>
          <w:sz w:val="24"/>
          <w:szCs w:val="24"/>
        </w:rPr>
      </w:pPr>
      <w:r w:rsidRPr="00E53970">
        <w:rPr>
          <w:rFonts w:ascii="Calibri" w:eastAsia="Times New Roman" w:hAnsi="Calibri" w:cs="Calibri"/>
          <w:sz w:val="24"/>
          <w:szCs w:val="24"/>
        </w:rPr>
        <w:t>The following checklist provides guidance for staff and volunteers relating to responding:</w:t>
      </w:r>
    </w:p>
    <w:p w14:paraId="50469938" w14:textId="77777777" w:rsidR="00035BAB" w:rsidRPr="00E53970" w:rsidRDefault="00035BAB" w:rsidP="00035BAB">
      <w:pPr>
        <w:numPr>
          <w:ilvl w:val="0"/>
          <w:numId w:val="10"/>
        </w:numPr>
        <w:tabs>
          <w:tab w:val="num" w:pos="720"/>
        </w:tabs>
        <w:spacing w:before="60" w:after="60" w:line="240" w:lineRule="auto"/>
        <w:ind w:left="720" w:right="-193"/>
        <w:jc w:val="both"/>
        <w:rPr>
          <w:rFonts w:ascii="Calibri" w:eastAsia="Times New Roman" w:hAnsi="Calibri" w:cs="Calibri"/>
          <w:sz w:val="24"/>
          <w:szCs w:val="24"/>
        </w:rPr>
      </w:pPr>
      <w:r w:rsidRPr="00E53970">
        <w:rPr>
          <w:rFonts w:ascii="Calibri" w:eastAsia="Times New Roman" w:hAnsi="Calibri" w:cs="Calibri"/>
          <w:sz w:val="24"/>
          <w:szCs w:val="24"/>
        </w:rPr>
        <w:t xml:space="preserve">remain calm and try not to show shock or </w:t>
      </w:r>
      <w:proofErr w:type="gramStart"/>
      <w:r w:rsidRPr="00E53970">
        <w:rPr>
          <w:rFonts w:ascii="Calibri" w:eastAsia="Times New Roman" w:hAnsi="Calibri" w:cs="Calibri"/>
          <w:sz w:val="24"/>
          <w:szCs w:val="24"/>
        </w:rPr>
        <w:t>disbelief</w:t>
      </w:r>
      <w:proofErr w:type="gramEnd"/>
      <w:r w:rsidRPr="00E53970">
        <w:rPr>
          <w:rFonts w:ascii="Calibri" w:eastAsia="Times New Roman" w:hAnsi="Calibri" w:cs="Calibri"/>
          <w:sz w:val="24"/>
          <w:szCs w:val="24"/>
        </w:rPr>
        <w:t xml:space="preserve">  </w:t>
      </w:r>
    </w:p>
    <w:p w14:paraId="6ADA2E9E" w14:textId="77777777" w:rsidR="00035BAB" w:rsidRPr="00E53970" w:rsidRDefault="00035BAB" w:rsidP="00035BAB">
      <w:pPr>
        <w:numPr>
          <w:ilvl w:val="0"/>
          <w:numId w:val="10"/>
        </w:numPr>
        <w:tabs>
          <w:tab w:val="num" w:pos="720"/>
        </w:tabs>
        <w:spacing w:before="60" w:after="60" w:line="240" w:lineRule="auto"/>
        <w:ind w:left="720" w:right="-193"/>
        <w:jc w:val="both"/>
        <w:rPr>
          <w:rFonts w:ascii="Calibri" w:eastAsia="Times New Roman" w:hAnsi="Calibri" w:cs="Calibri"/>
          <w:sz w:val="24"/>
          <w:szCs w:val="24"/>
        </w:rPr>
      </w:pPr>
      <w:r w:rsidRPr="00E53970">
        <w:rPr>
          <w:rFonts w:ascii="Calibri" w:eastAsia="Times New Roman" w:hAnsi="Calibri" w:cs="Calibri"/>
          <w:sz w:val="24"/>
          <w:szCs w:val="24"/>
        </w:rPr>
        <w:t xml:space="preserve">listen </w:t>
      </w:r>
      <w:proofErr w:type="gramStart"/>
      <w:r w:rsidRPr="00E53970">
        <w:rPr>
          <w:rFonts w:ascii="Calibri" w:eastAsia="Times New Roman" w:hAnsi="Calibri" w:cs="Calibri"/>
          <w:sz w:val="24"/>
          <w:szCs w:val="24"/>
        </w:rPr>
        <w:t>carefully</w:t>
      </w:r>
      <w:proofErr w:type="gramEnd"/>
    </w:p>
    <w:p w14:paraId="677EB74F" w14:textId="77777777" w:rsidR="00035BAB" w:rsidRPr="00E53970" w:rsidRDefault="00035BAB" w:rsidP="00035BAB">
      <w:pPr>
        <w:numPr>
          <w:ilvl w:val="0"/>
          <w:numId w:val="10"/>
        </w:numPr>
        <w:tabs>
          <w:tab w:val="num" w:pos="720"/>
        </w:tabs>
        <w:spacing w:before="60" w:after="60" w:line="240" w:lineRule="auto"/>
        <w:ind w:left="720" w:right="-193"/>
        <w:jc w:val="both"/>
        <w:rPr>
          <w:rFonts w:ascii="Calibri" w:eastAsia="Times New Roman" w:hAnsi="Calibri" w:cs="Calibri"/>
          <w:sz w:val="24"/>
          <w:szCs w:val="24"/>
        </w:rPr>
      </w:pPr>
      <w:r w:rsidRPr="00E53970">
        <w:rPr>
          <w:rFonts w:ascii="Calibri" w:eastAsia="Times New Roman" w:hAnsi="Calibri" w:cs="Calibri"/>
          <w:sz w:val="24"/>
          <w:szCs w:val="24"/>
        </w:rPr>
        <w:t xml:space="preserve">reassure the person that they are being listened to and </w:t>
      </w:r>
      <w:proofErr w:type="gramStart"/>
      <w:r w:rsidRPr="00E53970">
        <w:rPr>
          <w:rFonts w:ascii="Calibri" w:eastAsia="Times New Roman" w:hAnsi="Calibri" w:cs="Calibri"/>
          <w:sz w:val="24"/>
          <w:szCs w:val="24"/>
        </w:rPr>
        <w:t>supported</w:t>
      </w:r>
      <w:proofErr w:type="gramEnd"/>
    </w:p>
    <w:p w14:paraId="54E3F474" w14:textId="77777777" w:rsidR="00035BAB" w:rsidRPr="00E53970" w:rsidRDefault="00035BAB" w:rsidP="00035BAB">
      <w:pPr>
        <w:numPr>
          <w:ilvl w:val="0"/>
          <w:numId w:val="10"/>
        </w:numPr>
        <w:tabs>
          <w:tab w:val="num" w:pos="720"/>
        </w:tabs>
        <w:spacing w:before="60" w:after="60" w:line="240" w:lineRule="auto"/>
        <w:ind w:left="720" w:right="-193"/>
        <w:jc w:val="both"/>
        <w:rPr>
          <w:rFonts w:ascii="Calibri" w:eastAsia="Times New Roman" w:hAnsi="Calibri" w:cs="Calibri"/>
          <w:sz w:val="24"/>
          <w:szCs w:val="24"/>
        </w:rPr>
      </w:pPr>
      <w:r w:rsidRPr="00E53970">
        <w:rPr>
          <w:rFonts w:ascii="Calibri" w:eastAsia="Times New Roman" w:hAnsi="Calibri" w:cs="Calibri"/>
          <w:sz w:val="24"/>
          <w:szCs w:val="24"/>
        </w:rPr>
        <w:t>explain that you will need to share the information and who you will do this with</w:t>
      </w:r>
    </w:p>
    <w:p w14:paraId="2D8A05CF" w14:textId="77777777" w:rsidR="00035BAB" w:rsidRPr="00E53970" w:rsidRDefault="00035BAB" w:rsidP="00035BAB">
      <w:pPr>
        <w:spacing w:before="60" w:after="60" w:line="240" w:lineRule="auto"/>
        <w:rPr>
          <w:rFonts w:ascii="Calibri" w:eastAsia="Times New Roman" w:hAnsi="Calibri" w:cs="Calibri"/>
          <w:b/>
          <w:bCs/>
          <w:sz w:val="24"/>
          <w:szCs w:val="24"/>
        </w:rPr>
      </w:pPr>
      <w:r w:rsidRPr="00E53970">
        <w:rPr>
          <w:rFonts w:ascii="Calibri" w:eastAsia="Times New Roman" w:hAnsi="Calibri" w:cs="Calibri"/>
          <w:b/>
          <w:bCs/>
          <w:sz w:val="24"/>
          <w:szCs w:val="24"/>
        </w:rPr>
        <w:t>Do not:</w:t>
      </w:r>
    </w:p>
    <w:p w14:paraId="09DAE36B" w14:textId="77777777" w:rsidR="00035BAB" w:rsidRPr="00E53970" w:rsidRDefault="00035BAB" w:rsidP="00035BAB">
      <w:pPr>
        <w:numPr>
          <w:ilvl w:val="0"/>
          <w:numId w:val="10"/>
        </w:numPr>
        <w:tabs>
          <w:tab w:val="num" w:pos="720"/>
        </w:tabs>
        <w:spacing w:before="60" w:after="60" w:line="240" w:lineRule="auto"/>
        <w:ind w:left="720" w:right="-193"/>
        <w:jc w:val="both"/>
        <w:rPr>
          <w:rFonts w:ascii="Calibri" w:eastAsia="Times New Roman" w:hAnsi="Calibri" w:cs="Calibri"/>
          <w:sz w:val="24"/>
          <w:szCs w:val="24"/>
        </w:rPr>
      </w:pPr>
      <w:r w:rsidRPr="00E53970">
        <w:rPr>
          <w:rFonts w:ascii="Calibri" w:eastAsia="Times New Roman" w:hAnsi="Calibri" w:cs="Calibri"/>
          <w:sz w:val="24"/>
          <w:szCs w:val="24"/>
        </w:rPr>
        <w:t xml:space="preserve">press the person for further </w:t>
      </w:r>
      <w:proofErr w:type="gramStart"/>
      <w:r w:rsidRPr="00E53970">
        <w:rPr>
          <w:rFonts w:ascii="Calibri" w:eastAsia="Times New Roman" w:hAnsi="Calibri" w:cs="Calibri"/>
          <w:sz w:val="24"/>
          <w:szCs w:val="24"/>
        </w:rPr>
        <w:t>details</w:t>
      </w:r>
      <w:proofErr w:type="gramEnd"/>
    </w:p>
    <w:p w14:paraId="50113C22" w14:textId="77777777" w:rsidR="00035BAB" w:rsidRPr="00E53970" w:rsidRDefault="00035BAB" w:rsidP="00035BAB">
      <w:pPr>
        <w:numPr>
          <w:ilvl w:val="0"/>
          <w:numId w:val="10"/>
        </w:numPr>
        <w:tabs>
          <w:tab w:val="num" w:pos="720"/>
        </w:tabs>
        <w:spacing w:before="60" w:after="60" w:line="240" w:lineRule="auto"/>
        <w:ind w:left="720" w:right="-193"/>
        <w:jc w:val="both"/>
        <w:rPr>
          <w:rFonts w:ascii="Calibri" w:eastAsia="Times New Roman" w:hAnsi="Calibri" w:cs="Calibri"/>
          <w:sz w:val="24"/>
          <w:szCs w:val="24"/>
        </w:rPr>
      </w:pPr>
      <w:r w:rsidRPr="00E53970">
        <w:rPr>
          <w:rFonts w:ascii="Calibri" w:eastAsia="Times New Roman" w:hAnsi="Calibri" w:cs="Calibri"/>
          <w:sz w:val="24"/>
          <w:szCs w:val="24"/>
        </w:rPr>
        <w:t xml:space="preserve">promise to keep </w:t>
      </w:r>
      <w:proofErr w:type="gramStart"/>
      <w:r w:rsidRPr="00E53970">
        <w:rPr>
          <w:rFonts w:ascii="Calibri" w:eastAsia="Times New Roman" w:hAnsi="Calibri" w:cs="Calibri"/>
          <w:sz w:val="24"/>
          <w:szCs w:val="24"/>
        </w:rPr>
        <w:t>secrets</w:t>
      </w:r>
      <w:proofErr w:type="gramEnd"/>
    </w:p>
    <w:p w14:paraId="72073AA1" w14:textId="77777777" w:rsidR="00035BAB" w:rsidRPr="00E53970" w:rsidRDefault="00035BAB" w:rsidP="00035BAB">
      <w:pPr>
        <w:numPr>
          <w:ilvl w:val="0"/>
          <w:numId w:val="10"/>
        </w:numPr>
        <w:tabs>
          <w:tab w:val="num" w:pos="720"/>
        </w:tabs>
        <w:spacing w:before="60" w:after="60" w:line="240" w:lineRule="auto"/>
        <w:ind w:left="720" w:right="-193"/>
        <w:jc w:val="both"/>
        <w:rPr>
          <w:rFonts w:ascii="Calibri" w:eastAsia="Times New Roman" w:hAnsi="Calibri" w:cs="Calibri"/>
          <w:sz w:val="24"/>
          <w:szCs w:val="24"/>
        </w:rPr>
      </w:pPr>
      <w:r w:rsidRPr="00E53970">
        <w:rPr>
          <w:rFonts w:ascii="Calibri" w:eastAsia="Times New Roman" w:hAnsi="Calibri" w:cs="Calibri"/>
          <w:sz w:val="24"/>
          <w:szCs w:val="24"/>
        </w:rPr>
        <w:t xml:space="preserve">make promises you can’t </w:t>
      </w:r>
      <w:proofErr w:type="gramStart"/>
      <w:r w:rsidRPr="00E53970">
        <w:rPr>
          <w:rFonts w:ascii="Calibri" w:eastAsia="Times New Roman" w:hAnsi="Calibri" w:cs="Calibri"/>
          <w:sz w:val="24"/>
          <w:szCs w:val="24"/>
        </w:rPr>
        <w:t>keep</w:t>
      </w:r>
      <w:proofErr w:type="gramEnd"/>
    </w:p>
    <w:p w14:paraId="74C80B30" w14:textId="77777777" w:rsidR="00035BAB" w:rsidRPr="00E53970" w:rsidRDefault="00035BAB" w:rsidP="00035BAB">
      <w:pPr>
        <w:numPr>
          <w:ilvl w:val="0"/>
          <w:numId w:val="10"/>
        </w:numPr>
        <w:tabs>
          <w:tab w:val="num" w:pos="720"/>
        </w:tabs>
        <w:spacing w:before="60" w:after="60" w:line="240" w:lineRule="auto"/>
        <w:ind w:left="720" w:right="-193"/>
        <w:jc w:val="both"/>
        <w:rPr>
          <w:rFonts w:ascii="Calibri" w:eastAsia="Times New Roman" w:hAnsi="Calibri" w:cs="Calibri"/>
          <w:sz w:val="24"/>
          <w:szCs w:val="24"/>
        </w:rPr>
      </w:pPr>
      <w:r w:rsidRPr="00E53970">
        <w:rPr>
          <w:rFonts w:ascii="Calibri" w:eastAsia="Times New Roman" w:hAnsi="Calibri" w:cs="Calibri"/>
          <w:sz w:val="24"/>
          <w:szCs w:val="24"/>
        </w:rPr>
        <w:t xml:space="preserve">be </w:t>
      </w:r>
      <w:proofErr w:type="gramStart"/>
      <w:r w:rsidRPr="00E53970">
        <w:rPr>
          <w:rFonts w:ascii="Calibri" w:eastAsia="Times New Roman" w:hAnsi="Calibri" w:cs="Calibri"/>
          <w:sz w:val="24"/>
          <w:szCs w:val="24"/>
        </w:rPr>
        <w:t>judgemental</w:t>
      </w:r>
      <w:proofErr w:type="gramEnd"/>
    </w:p>
    <w:p w14:paraId="6915256F" w14:textId="77777777" w:rsidR="00035BAB" w:rsidRPr="00E53970" w:rsidRDefault="00035BAB" w:rsidP="00035BAB">
      <w:pPr>
        <w:numPr>
          <w:ilvl w:val="0"/>
          <w:numId w:val="10"/>
        </w:numPr>
        <w:tabs>
          <w:tab w:val="num" w:pos="720"/>
        </w:tabs>
        <w:spacing w:before="60" w:after="60" w:line="240" w:lineRule="auto"/>
        <w:ind w:left="720" w:right="-193"/>
        <w:jc w:val="both"/>
        <w:rPr>
          <w:rFonts w:ascii="Calibri" w:eastAsia="Times New Roman" w:hAnsi="Calibri" w:cs="Calibri"/>
          <w:sz w:val="24"/>
          <w:szCs w:val="24"/>
        </w:rPr>
      </w:pPr>
      <w:r w:rsidRPr="00E53970">
        <w:rPr>
          <w:rFonts w:ascii="Calibri" w:eastAsia="Times New Roman" w:hAnsi="Calibri" w:cs="Calibri"/>
          <w:sz w:val="24"/>
          <w:szCs w:val="24"/>
        </w:rPr>
        <w:lastRenderedPageBreak/>
        <w:t xml:space="preserve">ask leading </w:t>
      </w:r>
      <w:proofErr w:type="gramStart"/>
      <w:r w:rsidRPr="00E53970">
        <w:rPr>
          <w:rFonts w:ascii="Calibri" w:eastAsia="Times New Roman" w:hAnsi="Calibri" w:cs="Calibri"/>
          <w:sz w:val="24"/>
          <w:szCs w:val="24"/>
        </w:rPr>
        <w:t>questions</w:t>
      </w:r>
      <w:proofErr w:type="gramEnd"/>
    </w:p>
    <w:p w14:paraId="62486C05" w14:textId="77777777" w:rsidR="00035BAB" w:rsidRPr="00E53970" w:rsidRDefault="00035BAB" w:rsidP="00035BAB">
      <w:pPr>
        <w:spacing w:before="60" w:after="60" w:line="240" w:lineRule="auto"/>
        <w:rPr>
          <w:rFonts w:ascii="Calibri" w:eastAsia="Times New Roman" w:hAnsi="Calibri" w:cs="Calibri"/>
          <w:b/>
          <w:bCs/>
          <w:sz w:val="24"/>
          <w:szCs w:val="24"/>
        </w:rPr>
      </w:pPr>
    </w:p>
    <w:p w14:paraId="022DE400" w14:textId="77777777" w:rsidR="00035BAB" w:rsidRPr="00E53970" w:rsidRDefault="00035BAB" w:rsidP="00035BAB">
      <w:pPr>
        <w:spacing w:before="60" w:after="60" w:line="240" w:lineRule="auto"/>
        <w:rPr>
          <w:rFonts w:ascii="Calibri" w:eastAsia="Times New Roman" w:hAnsi="Calibri" w:cs="Calibri"/>
          <w:b/>
          <w:bCs/>
          <w:sz w:val="24"/>
          <w:szCs w:val="24"/>
        </w:rPr>
      </w:pPr>
      <w:r w:rsidRPr="00E53970">
        <w:rPr>
          <w:rFonts w:ascii="Calibri" w:eastAsia="Times New Roman" w:hAnsi="Calibri" w:cs="Calibri"/>
          <w:b/>
          <w:bCs/>
          <w:sz w:val="24"/>
          <w:szCs w:val="24"/>
        </w:rPr>
        <w:t>Raising a safeguarding concern</w:t>
      </w:r>
    </w:p>
    <w:p w14:paraId="558A4629" w14:textId="77777777" w:rsidR="00035BAB" w:rsidRPr="00E53970" w:rsidRDefault="00035BAB" w:rsidP="00035BAB">
      <w:pPr>
        <w:spacing w:after="60" w:line="240" w:lineRule="auto"/>
        <w:rPr>
          <w:rFonts w:ascii="Calibri" w:eastAsia="Times New Roman" w:hAnsi="Calibri" w:cs="Calibri"/>
          <w:sz w:val="24"/>
          <w:szCs w:val="24"/>
        </w:rPr>
      </w:pPr>
      <w:r w:rsidRPr="00E53970">
        <w:rPr>
          <w:rFonts w:ascii="Calibri" w:eastAsia="Times New Roman" w:hAnsi="Calibri" w:cs="Calibri"/>
          <w:sz w:val="24"/>
          <w:szCs w:val="24"/>
        </w:rPr>
        <w:t xml:space="preserve">Anybody can raise a safeguarding concern for themselves or for another person. A ‘safeguarding concern’ is when any person has a reasonable cause to believe that: </w:t>
      </w:r>
    </w:p>
    <w:p w14:paraId="7479C0A9" w14:textId="77777777" w:rsidR="00035BAB" w:rsidRPr="00E53970" w:rsidRDefault="00035BAB" w:rsidP="00035BAB">
      <w:pPr>
        <w:spacing w:after="60" w:line="240" w:lineRule="auto"/>
        <w:rPr>
          <w:rFonts w:ascii="Calibri" w:eastAsia="Times New Roman" w:hAnsi="Calibri" w:cs="Calibri"/>
          <w:sz w:val="24"/>
          <w:szCs w:val="24"/>
        </w:rPr>
      </w:pPr>
      <w:proofErr w:type="gramStart"/>
      <w:r w:rsidRPr="00E53970">
        <w:rPr>
          <w:rFonts w:ascii="Symbol" w:eastAsia="Symbol" w:hAnsi="Symbol" w:cs="Symbol"/>
          <w:sz w:val="24"/>
          <w:szCs w:val="24"/>
        </w:rPr>
        <w:t></w:t>
      </w:r>
      <w:r w:rsidR="00FB238C" w:rsidRPr="00E53970">
        <w:rPr>
          <w:rFonts w:ascii="Calibri" w:eastAsia="Times New Roman" w:hAnsi="Calibri" w:cs="Calibri"/>
          <w:sz w:val="24"/>
          <w:szCs w:val="24"/>
        </w:rPr>
        <w:t xml:space="preserve"> </w:t>
      </w:r>
      <w:r w:rsidRPr="00E53970">
        <w:rPr>
          <w:rFonts w:ascii="Calibri" w:eastAsia="Times New Roman" w:hAnsi="Calibri" w:cs="Calibri"/>
          <w:sz w:val="24"/>
          <w:szCs w:val="24"/>
        </w:rPr>
        <w:t xml:space="preserve"> an</w:t>
      </w:r>
      <w:proofErr w:type="gramEnd"/>
      <w:r w:rsidRPr="00E53970">
        <w:rPr>
          <w:rFonts w:ascii="Calibri" w:eastAsia="Times New Roman" w:hAnsi="Calibri" w:cs="Calibri"/>
          <w:sz w:val="24"/>
          <w:szCs w:val="24"/>
        </w:rPr>
        <w:t xml:space="preserve"> adult has needs for care and support and, </w:t>
      </w:r>
    </w:p>
    <w:p w14:paraId="21159B4C" w14:textId="77777777" w:rsidR="00035BAB" w:rsidRPr="00E53970" w:rsidRDefault="00035BAB" w:rsidP="00035BAB">
      <w:pPr>
        <w:spacing w:after="60" w:line="240" w:lineRule="auto"/>
        <w:rPr>
          <w:rFonts w:ascii="Calibri" w:eastAsia="Times New Roman" w:hAnsi="Calibri" w:cs="Calibri"/>
          <w:sz w:val="24"/>
          <w:szCs w:val="24"/>
        </w:rPr>
      </w:pPr>
      <w:proofErr w:type="gramStart"/>
      <w:r w:rsidRPr="00E53970">
        <w:rPr>
          <w:rFonts w:ascii="Symbol" w:eastAsia="Symbol" w:hAnsi="Symbol" w:cs="Symbol"/>
          <w:sz w:val="24"/>
          <w:szCs w:val="24"/>
        </w:rPr>
        <w:t></w:t>
      </w:r>
      <w:r w:rsidR="00FB238C" w:rsidRPr="00E53970">
        <w:rPr>
          <w:rFonts w:ascii="Calibri" w:eastAsia="Times New Roman" w:hAnsi="Calibri" w:cs="Calibri"/>
          <w:sz w:val="24"/>
          <w:szCs w:val="24"/>
        </w:rPr>
        <w:t xml:space="preserve"> </w:t>
      </w:r>
      <w:r w:rsidRPr="00E53970">
        <w:rPr>
          <w:rFonts w:ascii="Calibri" w:eastAsia="Times New Roman" w:hAnsi="Calibri" w:cs="Calibri"/>
          <w:sz w:val="24"/>
          <w:szCs w:val="24"/>
        </w:rPr>
        <w:t xml:space="preserve"> may</w:t>
      </w:r>
      <w:proofErr w:type="gramEnd"/>
      <w:r w:rsidRPr="00E53970">
        <w:rPr>
          <w:rFonts w:ascii="Calibri" w:eastAsia="Times New Roman" w:hAnsi="Calibri" w:cs="Calibri"/>
          <w:sz w:val="24"/>
          <w:szCs w:val="24"/>
        </w:rPr>
        <w:t xml:space="preserve"> be experiencing, or is at risk of abuse or neglect and, </w:t>
      </w:r>
    </w:p>
    <w:p w14:paraId="791F4024" w14:textId="77777777" w:rsidR="00035BAB" w:rsidRPr="00E53970" w:rsidRDefault="00035BAB" w:rsidP="00035BAB">
      <w:pPr>
        <w:spacing w:after="60" w:line="240" w:lineRule="auto"/>
        <w:rPr>
          <w:rFonts w:ascii="Calibri" w:eastAsia="Times New Roman" w:hAnsi="Calibri" w:cs="Calibri"/>
          <w:sz w:val="24"/>
          <w:szCs w:val="24"/>
        </w:rPr>
      </w:pPr>
      <w:proofErr w:type="gramStart"/>
      <w:r w:rsidRPr="00E53970">
        <w:rPr>
          <w:rFonts w:ascii="Symbol" w:eastAsia="Symbol" w:hAnsi="Symbol" w:cs="Symbol"/>
          <w:sz w:val="24"/>
          <w:szCs w:val="24"/>
        </w:rPr>
        <w:t></w:t>
      </w:r>
      <w:r w:rsidR="00FB238C" w:rsidRPr="00E53970">
        <w:rPr>
          <w:rFonts w:ascii="Calibri" w:eastAsia="Times New Roman" w:hAnsi="Calibri" w:cs="Calibri"/>
          <w:sz w:val="24"/>
          <w:szCs w:val="24"/>
        </w:rPr>
        <w:t xml:space="preserve"> </w:t>
      </w:r>
      <w:r w:rsidRPr="00E53970">
        <w:rPr>
          <w:rFonts w:ascii="Calibri" w:eastAsia="Times New Roman" w:hAnsi="Calibri" w:cs="Calibri"/>
          <w:sz w:val="24"/>
          <w:szCs w:val="24"/>
        </w:rPr>
        <w:t xml:space="preserve"> is</w:t>
      </w:r>
      <w:proofErr w:type="gramEnd"/>
      <w:r w:rsidRPr="00E53970">
        <w:rPr>
          <w:rFonts w:ascii="Calibri" w:eastAsia="Times New Roman" w:hAnsi="Calibri" w:cs="Calibri"/>
          <w:sz w:val="24"/>
          <w:szCs w:val="24"/>
        </w:rPr>
        <w:t xml:space="preserve"> unable to protect themselves from that abuse or neglect because of their care and support needs. </w:t>
      </w:r>
    </w:p>
    <w:p w14:paraId="4101652C" w14:textId="77777777" w:rsidR="00035BAB" w:rsidRPr="00E53970" w:rsidRDefault="00035BAB" w:rsidP="00035BAB">
      <w:pPr>
        <w:spacing w:after="60" w:line="240" w:lineRule="auto"/>
        <w:rPr>
          <w:rFonts w:ascii="Calibri" w:eastAsia="Times New Roman" w:hAnsi="Calibri" w:cs="Calibri"/>
          <w:sz w:val="24"/>
          <w:szCs w:val="24"/>
        </w:rPr>
      </w:pPr>
    </w:p>
    <w:p w14:paraId="462B8090" w14:textId="3C56486C" w:rsidR="0008663C" w:rsidRPr="00E53970" w:rsidRDefault="5983BEEA" w:rsidP="00FA2A2C">
      <w:pPr>
        <w:spacing w:after="60" w:line="240" w:lineRule="auto"/>
        <w:rPr>
          <w:rFonts w:ascii="Calibri" w:eastAsia="Times New Roman" w:hAnsi="Calibri" w:cs="Calibri"/>
          <w:sz w:val="24"/>
          <w:szCs w:val="24"/>
        </w:rPr>
      </w:pPr>
      <w:r w:rsidRPr="5983BEEA">
        <w:rPr>
          <w:rFonts w:ascii="Calibri" w:eastAsia="Times New Roman" w:hAnsi="Calibri" w:cs="Calibri"/>
          <w:sz w:val="24"/>
          <w:szCs w:val="24"/>
        </w:rPr>
        <w:t xml:space="preserve">If </w:t>
      </w:r>
      <w:proofErr w:type="gramStart"/>
      <w:r w:rsidRPr="5983BEEA">
        <w:rPr>
          <w:rFonts w:ascii="Calibri" w:eastAsia="Times New Roman" w:hAnsi="Calibri" w:cs="Calibri"/>
          <w:sz w:val="24"/>
          <w:szCs w:val="24"/>
        </w:rPr>
        <w:t>on the basis of</w:t>
      </w:r>
      <w:proofErr w:type="gramEnd"/>
      <w:r w:rsidRPr="5983BEEA">
        <w:rPr>
          <w:rFonts w:ascii="Calibri" w:eastAsia="Times New Roman" w:hAnsi="Calibri" w:cs="Calibri"/>
          <w:sz w:val="24"/>
          <w:szCs w:val="24"/>
        </w:rPr>
        <w:t xml:space="preserve"> the presenting information available, it appears that these conditions are met then a safeguarding concern should always be raised with the West Sussex Adult Social Care. In an emergency, the emergency services should be contacted. Other agencies may need to be advised: in the case of a safeguarding concern about someone in detention, this will be the detention centre management company (currently Serco). If the GDWG </w:t>
      </w:r>
      <w:r w:rsidR="00DA42AF">
        <w:rPr>
          <w:rFonts w:ascii="Calibri" w:eastAsia="Times New Roman" w:hAnsi="Calibri" w:cs="Calibri"/>
          <w:sz w:val="24"/>
          <w:szCs w:val="24"/>
        </w:rPr>
        <w:t>safeguarding lead</w:t>
      </w:r>
      <w:r w:rsidRPr="5983BEEA">
        <w:rPr>
          <w:rFonts w:ascii="Calibri" w:eastAsia="Times New Roman" w:hAnsi="Calibri" w:cs="Calibri"/>
          <w:sz w:val="24"/>
          <w:szCs w:val="24"/>
        </w:rPr>
        <w:t xml:space="preserve"> has concerns that the </w:t>
      </w:r>
      <w:proofErr w:type="gramStart"/>
      <w:r w:rsidRPr="5983BEEA">
        <w:rPr>
          <w:rFonts w:ascii="Calibri" w:eastAsia="Times New Roman" w:hAnsi="Calibri" w:cs="Calibri"/>
          <w:sz w:val="24"/>
          <w:szCs w:val="24"/>
        </w:rPr>
        <w:t>IRCs</w:t>
      </w:r>
      <w:proofErr w:type="gramEnd"/>
      <w:r w:rsidRPr="5983BEEA">
        <w:rPr>
          <w:rFonts w:ascii="Calibri" w:eastAsia="Times New Roman" w:hAnsi="Calibri" w:cs="Calibri"/>
          <w:sz w:val="24"/>
          <w:szCs w:val="24"/>
        </w:rPr>
        <w:t xml:space="preserve"> safeguarding team has not taken the allegation sufficiently seriously they should contact the Independent Monitoring Board (IMB)</w:t>
      </w:r>
      <w:r w:rsidR="00901BCD">
        <w:rPr>
          <w:rFonts w:ascii="Calibri" w:eastAsia="Times New Roman" w:hAnsi="Calibri" w:cs="Calibri"/>
          <w:sz w:val="24"/>
          <w:szCs w:val="24"/>
        </w:rPr>
        <w:t xml:space="preserve">, HMIP, </w:t>
      </w:r>
      <w:r w:rsidRPr="5983BEEA">
        <w:rPr>
          <w:rFonts w:ascii="Calibri" w:eastAsia="Times New Roman" w:hAnsi="Calibri" w:cs="Calibri"/>
          <w:sz w:val="24"/>
          <w:szCs w:val="24"/>
        </w:rPr>
        <w:t xml:space="preserve">and/or the Independent Chief Inspector of Borders and Immigration (ICIBI).  </w:t>
      </w:r>
    </w:p>
    <w:p w14:paraId="4B99056E" w14:textId="77777777" w:rsidR="0008663C" w:rsidRPr="00E53970" w:rsidRDefault="0008663C" w:rsidP="00035BAB">
      <w:pPr>
        <w:spacing w:after="60" w:line="240" w:lineRule="auto"/>
        <w:rPr>
          <w:rFonts w:ascii="Calibri" w:eastAsia="Times New Roman" w:hAnsi="Calibri" w:cs="Calibri"/>
          <w:sz w:val="24"/>
          <w:szCs w:val="24"/>
        </w:rPr>
      </w:pPr>
    </w:p>
    <w:p w14:paraId="707056BF" w14:textId="77777777" w:rsidR="00035BAB" w:rsidRPr="00E53970" w:rsidRDefault="00035BAB" w:rsidP="00035BAB">
      <w:pPr>
        <w:spacing w:after="60" w:line="240" w:lineRule="auto"/>
        <w:rPr>
          <w:rFonts w:ascii="Calibri" w:eastAsia="Times New Roman" w:hAnsi="Calibri" w:cs="Calibri"/>
          <w:sz w:val="24"/>
          <w:szCs w:val="24"/>
        </w:rPr>
      </w:pPr>
      <w:r w:rsidRPr="00E53970">
        <w:rPr>
          <w:rFonts w:ascii="Calibri" w:eastAsia="Times New Roman" w:hAnsi="Calibri" w:cs="Calibri"/>
          <w:sz w:val="24"/>
          <w:szCs w:val="24"/>
        </w:rPr>
        <w:t xml:space="preserve">Where possible and safe to do so, the person raising a safeguarding concern would have had a conversation with the adult concerned regarding their consent, views and wishes. The exception to this could be if there is the possibility it would have increased the risk for the adult. </w:t>
      </w:r>
    </w:p>
    <w:p w14:paraId="1299C43A" w14:textId="77777777" w:rsidR="00035BAB" w:rsidRPr="00E53970" w:rsidRDefault="00035BAB" w:rsidP="00035BAB">
      <w:pPr>
        <w:spacing w:after="60" w:line="240" w:lineRule="auto"/>
        <w:rPr>
          <w:rFonts w:ascii="Calibri" w:eastAsia="Times New Roman" w:hAnsi="Calibri" w:cs="Calibri"/>
          <w:sz w:val="24"/>
          <w:szCs w:val="24"/>
        </w:rPr>
      </w:pPr>
    </w:p>
    <w:p w14:paraId="4460BF8D" w14:textId="77777777" w:rsidR="00035BAB" w:rsidRPr="00E53970" w:rsidRDefault="00035BAB" w:rsidP="00035BAB">
      <w:pPr>
        <w:spacing w:after="60" w:line="240" w:lineRule="auto"/>
        <w:rPr>
          <w:rFonts w:ascii="Calibri" w:eastAsia="Times New Roman" w:hAnsi="Calibri" w:cs="Calibri"/>
          <w:b/>
          <w:sz w:val="24"/>
          <w:szCs w:val="24"/>
        </w:rPr>
      </w:pPr>
      <w:r w:rsidRPr="00E53970">
        <w:rPr>
          <w:rFonts w:ascii="Calibri" w:eastAsia="Times New Roman" w:hAnsi="Calibri" w:cs="Calibri"/>
          <w:b/>
          <w:sz w:val="24"/>
          <w:szCs w:val="24"/>
        </w:rPr>
        <w:t xml:space="preserve">Remember! </w:t>
      </w:r>
    </w:p>
    <w:p w14:paraId="05410556" w14:textId="77777777" w:rsidR="00035BAB" w:rsidRPr="00E53970" w:rsidRDefault="00035BAB" w:rsidP="00035BAB">
      <w:pPr>
        <w:spacing w:after="60" w:line="240" w:lineRule="auto"/>
        <w:rPr>
          <w:rFonts w:ascii="Calibri" w:eastAsia="Times New Roman" w:hAnsi="Calibri" w:cs="Calibri"/>
          <w:sz w:val="24"/>
          <w:szCs w:val="24"/>
        </w:rPr>
      </w:pPr>
      <w:r w:rsidRPr="00E53970">
        <w:rPr>
          <w:rFonts w:ascii="Symbol" w:eastAsia="Symbol" w:hAnsi="Symbol" w:cs="Symbol"/>
          <w:sz w:val="24"/>
          <w:szCs w:val="24"/>
        </w:rPr>
        <w:t></w:t>
      </w:r>
      <w:r w:rsidRPr="00E53970">
        <w:rPr>
          <w:rFonts w:ascii="Calibri" w:eastAsia="Times New Roman" w:hAnsi="Calibri" w:cs="Calibri"/>
          <w:sz w:val="24"/>
          <w:szCs w:val="24"/>
        </w:rPr>
        <w:t xml:space="preserve"> You may not be the only person who has noticed or experienced the abuse or </w:t>
      </w:r>
      <w:proofErr w:type="gramStart"/>
      <w:r w:rsidRPr="00E53970">
        <w:rPr>
          <w:rFonts w:ascii="Calibri" w:eastAsia="Times New Roman" w:hAnsi="Calibri" w:cs="Calibri"/>
          <w:sz w:val="24"/>
          <w:szCs w:val="24"/>
        </w:rPr>
        <w:t>neglect</w:t>
      </w:r>
      <w:proofErr w:type="gramEnd"/>
      <w:r w:rsidRPr="00E53970">
        <w:rPr>
          <w:rFonts w:ascii="Calibri" w:eastAsia="Times New Roman" w:hAnsi="Calibri" w:cs="Calibri"/>
          <w:sz w:val="24"/>
          <w:szCs w:val="24"/>
        </w:rPr>
        <w:t xml:space="preserve"> </w:t>
      </w:r>
    </w:p>
    <w:p w14:paraId="421BAB5D" w14:textId="77777777" w:rsidR="00035BAB" w:rsidRPr="00E53970" w:rsidRDefault="00035BAB" w:rsidP="00035BAB">
      <w:pPr>
        <w:spacing w:after="60" w:line="240" w:lineRule="auto"/>
        <w:rPr>
          <w:rFonts w:ascii="Calibri" w:eastAsia="Times New Roman" w:hAnsi="Calibri" w:cs="Calibri"/>
          <w:sz w:val="24"/>
          <w:szCs w:val="24"/>
        </w:rPr>
      </w:pPr>
      <w:r w:rsidRPr="00E53970">
        <w:rPr>
          <w:rFonts w:ascii="Symbol" w:eastAsia="Symbol" w:hAnsi="Symbol" w:cs="Symbol"/>
          <w:sz w:val="24"/>
          <w:szCs w:val="24"/>
        </w:rPr>
        <w:t></w:t>
      </w:r>
      <w:r w:rsidRPr="00E53970">
        <w:rPr>
          <w:rFonts w:ascii="Calibri" w:eastAsia="Times New Roman" w:hAnsi="Calibri" w:cs="Calibri"/>
          <w:sz w:val="24"/>
          <w:szCs w:val="24"/>
        </w:rPr>
        <w:t xml:space="preserve"> There could be lots of people who have ‘low-level’ concerns about the same thing but if you do not pass the information on it cannot be </w:t>
      </w:r>
      <w:proofErr w:type="gramStart"/>
      <w:r w:rsidRPr="00E53970">
        <w:rPr>
          <w:rFonts w:ascii="Calibri" w:eastAsia="Times New Roman" w:hAnsi="Calibri" w:cs="Calibri"/>
          <w:sz w:val="24"/>
          <w:szCs w:val="24"/>
        </w:rPr>
        <w:t>addressed</w:t>
      </w:r>
      <w:proofErr w:type="gramEnd"/>
    </w:p>
    <w:p w14:paraId="4AF82D42" w14:textId="77777777" w:rsidR="00035BAB" w:rsidRPr="00E53970" w:rsidRDefault="00035BAB" w:rsidP="00035BAB">
      <w:pPr>
        <w:spacing w:after="60" w:line="240" w:lineRule="auto"/>
        <w:rPr>
          <w:rFonts w:ascii="Calibri" w:eastAsia="Times New Roman" w:hAnsi="Calibri" w:cs="Calibri"/>
          <w:sz w:val="24"/>
          <w:szCs w:val="24"/>
        </w:rPr>
      </w:pPr>
      <w:r w:rsidRPr="00E53970">
        <w:rPr>
          <w:rFonts w:ascii="Symbol" w:eastAsia="Symbol" w:hAnsi="Symbol" w:cs="Symbol"/>
          <w:sz w:val="24"/>
          <w:szCs w:val="24"/>
        </w:rPr>
        <w:t></w:t>
      </w:r>
      <w:r w:rsidRPr="00E53970">
        <w:rPr>
          <w:rFonts w:ascii="Calibri" w:eastAsia="Times New Roman" w:hAnsi="Calibri" w:cs="Calibri"/>
          <w:sz w:val="24"/>
          <w:szCs w:val="24"/>
        </w:rPr>
        <w:t xml:space="preserve"> Even if it has not affected you, or someone you know directly, it could be affecting someone else who may not be able, or in a position, to say something about it.</w:t>
      </w:r>
    </w:p>
    <w:p w14:paraId="377DF474" w14:textId="1E31322E" w:rsidR="00035BAB" w:rsidRPr="00E53970" w:rsidRDefault="00035BAB" w:rsidP="00035BAB">
      <w:pPr>
        <w:spacing w:after="60" w:line="240" w:lineRule="auto"/>
        <w:rPr>
          <w:rFonts w:ascii="Calibri" w:eastAsia="Times New Roman" w:hAnsi="Calibri" w:cs="Calibri"/>
          <w:sz w:val="24"/>
          <w:szCs w:val="24"/>
        </w:rPr>
      </w:pPr>
      <w:r w:rsidRPr="00E53970">
        <w:rPr>
          <w:rFonts w:ascii="Symbol" w:eastAsia="Symbol" w:hAnsi="Symbol" w:cs="Symbol"/>
          <w:sz w:val="24"/>
          <w:szCs w:val="24"/>
        </w:rPr>
        <w:t></w:t>
      </w:r>
      <w:r w:rsidRPr="00E53970">
        <w:rPr>
          <w:rFonts w:ascii="Calibri" w:eastAsia="Times New Roman" w:hAnsi="Calibri" w:cs="Calibri"/>
          <w:sz w:val="24"/>
          <w:szCs w:val="24"/>
        </w:rPr>
        <w:t xml:space="preserve"> Abuse and neglect </w:t>
      </w:r>
      <w:r w:rsidR="00D61412" w:rsidRPr="00E53970">
        <w:rPr>
          <w:rFonts w:ascii="Calibri" w:eastAsia="Times New Roman" w:hAnsi="Calibri" w:cs="Calibri"/>
          <w:sz w:val="24"/>
          <w:szCs w:val="24"/>
        </w:rPr>
        <w:t>do</w:t>
      </w:r>
      <w:r w:rsidRPr="00E53970">
        <w:rPr>
          <w:rFonts w:ascii="Calibri" w:eastAsia="Times New Roman" w:hAnsi="Calibri" w:cs="Calibri"/>
          <w:sz w:val="24"/>
          <w:szCs w:val="24"/>
        </w:rPr>
        <w:t xml:space="preserve"> not just appear from nowhere. Sharing information before something becomes abuse or neglect is </w:t>
      </w:r>
      <w:proofErr w:type="gramStart"/>
      <w:r w:rsidRPr="00E53970">
        <w:rPr>
          <w:rFonts w:ascii="Calibri" w:eastAsia="Times New Roman" w:hAnsi="Calibri" w:cs="Calibri"/>
          <w:sz w:val="24"/>
          <w:szCs w:val="24"/>
        </w:rPr>
        <w:t>really important</w:t>
      </w:r>
      <w:proofErr w:type="gramEnd"/>
      <w:r w:rsidRPr="00E53970">
        <w:rPr>
          <w:rFonts w:ascii="Calibri" w:eastAsia="Times New Roman" w:hAnsi="Calibri" w:cs="Calibri"/>
          <w:sz w:val="24"/>
          <w:szCs w:val="24"/>
        </w:rPr>
        <w:t xml:space="preserve"> – do not think you are making a fuss about nothing!</w:t>
      </w:r>
    </w:p>
    <w:p w14:paraId="4DDBEF00" w14:textId="77777777" w:rsidR="00035BAB" w:rsidRPr="00E53970" w:rsidRDefault="00035BAB" w:rsidP="00035BAB">
      <w:pPr>
        <w:spacing w:after="60" w:line="240" w:lineRule="auto"/>
        <w:rPr>
          <w:rFonts w:ascii="Calibri" w:eastAsia="Times New Roman" w:hAnsi="Calibri" w:cs="Calibri"/>
          <w:b/>
          <w:bCs/>
          <w:sz w:val="24"/>
          <w:szCs w:val="24"/>
        </w:rPr>
      </w:pPr>
    </w:p>
    <w:p w14:paraId="39D76B49" w14:textId="77777777" w:rsidR="00035BAB" w:rsidRPr="00E53970" w:rsidRDefault="00035BAB" w:rsidP="00035BAB">
      <w:pPr>
        <w:spacing w:before="60" w:after="60" w:line="240" w:lineRule="auto"/>
        <w:rPr>
          <w:rFonts w:ascii="Calibri" w:eastAsia="Times New Roman" w:hAnsi="Calibri" w:cs="Calibri"/>
          <w:b/>
          <w:bCs/>
          <w:sz w:val="24"/>
          <w:szCs w:val="24"/>
        </w:rPr>
      </w:pPr>
      <w:r w:rsidRPr="00E53970">
        <w:rPr>
          <w:rFonts w:ascii="Calibri" w:eastAsia="Times New Roman" w:hAnsi="Calibri" w:cs="Calibri"/>
          <w:b/>
          <w:bCs/>
          <w:sz w:val="24"/>
          <w:szCs w:val="24"/>
        </w:rPr>
        <w:t>Reporting procedures</w:t>
      </w:r>
    </w:p>
    <w:p w14:paraId="030C6A6F" w14:textId="10ABE970" w:rsidR="00035BAB" w:rsidRPr="00E53970" w:rsidRDefault="00035BAB" w:rsidP="00035BAB">
      <w:pPr>
        <w:spacing w:after="0" w:line="240" w:lineRule="auto"/>
        <w:rPr>
          <w:rFonts w:ascii="Calibri" w:eastAsia="Times New Roman" w:hAnsi="Calibri" w:cs="Calibri"/>
          <w:sz w:val="24"/>
          <w:szCs w:val="24"/>
        </w:rPr>
      </w:pPr>
      <w:r w:rsidRPr="00E53970">
        <w:rPr>
          <w:rFonts w:ascii="Calibri" w:eastAsia="Times New Roman" w:hAnsi="Calibri" w:cs="Calibri"/>
          <w:sz w:val="24"/>
          <w:szCs w:val="24"/>
        </w:rPr>
        <w:t>The designated GDWG Adult Safeguarding Person is</w:t>
      </w:r>
      <w:r w:rsidR="005C066F">
        <w:rPr>
          <w:rFonts w:ascii="Calibri" w:eastAsia="Times New Roman" w:hAnsi="Calibri" w:cs="Calibri"/>
          <w:sz w:val="24"/>
          <w:szCs w:val="24"/>
        </w:rPr>
        <w:t xml:space="preserve"> Karris Hamilton</w:t>
      </w:r>
      <w:r w:rsidRPr="00E53970">
        <w:rPr>
          <w:rFonts w:ascii="Calibri" w:eastAsia="Times New Roman" w:hAnsi="Calibri" w:cs="Calibri"/>
          <w:sz w:val="24"/>
          <w:szCs w:val="24"/>
        </w:rPr>
        <w:t xml:space="preserve">. Under normal circumstances staff/volunteers are required to pass on promptly any concerns about possible abuse or neglect of an adult to </w:t>
      </w:r>
      <w:r w:rsidR="005C066F">
        <w:rPr>
          <w:rFonts w:ascii="Calibri" w:eastAsia="Times New Roman" w:hAnsi="Calibri" w:cs="Calibri"/>
          <w:sz w:val="24"/>
          <w:szCs w:val="24"/>
        </w:rPr>
        <w:t>Karris Hamilton (safeguarding lead)</w:t>
      </w:r>
      <w:r w:rsidRPr="00E53970">
        <w:rPr>
          <w:rFonts w:ascii="Calibri" w:eastAsia="Times New Roman" w:hAnsi="Calibri" w:cs="Calibri"/>
          <w:sz w:val="24"/>
          <w:szCs w:val="24"/>
        </w:rPr>
        <w:t xml:space="preserve">. However, should an urgent issue arise during a visit that requires immediate action, the staff member/volunteer should approach the Gatwick IRC’s </w:t>
      </w:r>
      <w:r w:rsidRPr="00E53970">
        <w:rPr>
          <w:rFonts w:ascii="Calibri" w:eastAsia="Times New Roman" w:hAnsi="Calibri" w:cs="Calibri"/>
          <w:sz w:val="24"/>
          <w:szCs w:val="24"/>
          <w:lang w:val="en-US"/>
        </w:rPr>
        <w:t xml:space="preserve">duty safeguarding team directly (see contact list at end).  </w:t>
      </w:r>
      <w:r w:rsidRPr="00E53970">
        <w:rPr>
          <w:rFonts w:ascii="Calibri" w:eastAsia="Times New Roman" w:hAnsi="Calibri" w:cs="Calibri"/>
          <w:sz w:val="24"/>
          <w:szCs w:val="24"/>
        </w:rPr>
        <w:t xml:space="preserve">The staff member/volunteer should then endeavour to inform the </w:t>
      </w:r>
      <w:r w:rsidR="0053518C">
        <w:rPr>
          <w:rFonts w:ascii="Calibri" w:eastAsia="Times New Roman" w:hAnsi="Calibri" w:cs="Calibri"/>
          <w:sz w:val="24"/>
          <w:szCs w:val="24"/>
        </w:rPr>
        <w:t>safeguarding lead</w:t>
      </w:r>
      <w:r w:rsidRPr="00E53970">
        <w:rPr>
          <w:rFonts w:ascii="Calibri" w:eastAsia="Times New Roman" w:hAnsi="Calibri" w:cs="Calibri"/>
          <w:sz w:val="24"/>
          <w:szCs w:val="24"/>
        </w:rPr>
        <w:t xml:space="preserve"> as soon as possible.  </w:t>
      </w:r>
    </w:p>
    <w:p w14:paraId="3461D779" w14:textId="77777777" w:rsidR="00035BAB" w:rsidRPr="00E53970" w:rsidRDefault="00035BAB" w:rsidP="00035BAB">
      <w:pPr>
        <w:spacing w:after="0" w:line="240" w:lineRule="auto"/>
        <w:rPr>
          <w:rFonts w:ascii="Calibri" w:eastAsia="Times New Roman" w:hAnsi="Calibri" w:cs="Calibri"/>
          <w:sz w:val="24"/>
          <w:szCs w:val="24"/>
        </w:rPr>
      </w:pPr>
    </w:p>
    <w:p w14:paraId="1F1BC3FC" w14:textId="77777777" w:rsidR="00035BAB" w:rsidRPr="00E53970" w:rsidRDefault="00035BAB" w:rsidP="00035BAB">
      <w:pPr>
        <w:spacing w:after="0" w:line="240" w:lineRule="auto"/>
        <w:rPr>
          <w:rFonts w:ascii="Calibri" w:eastAsia="Times New Roman" w:hAnsi="Calibri" w:cs="Calibri"/>
          <w:sz w:val="24"/>
          <w:szCs w:val="24"/>
        </w:rPr>
      </w:pPr>
      <w:r w:rsidRPr="00E53970">
        <w:rPr>
          <w:rFonts w:ascii="Calibri" w:eastAsia="Times New Roman" w:hAnsi="Calibri" w:cs="Calibri"/>
          <w:sz w:val="24"/>
          <w:szCs w:val="24"/>
        </w:rPr>
        <w:lastRenderedPageBreak/>
        <w:t xml:space="preserve">If these designated people are not available the staff member/volunteer is required to contact the Chair of Trustees, or in extreme cases whilst in the detention centre, the staff member/volunteer can ask the nearest staff member to contact the Duty Operations Manager of the Day at Tinsley House or Brook House (“Oscar 1”). </w:t>
      </w:r>
    </w:p>
    <w:p w14:paraId="3CF2D8B6" w14:textId="77777777" w:rsidR="00035BAB" w:rsidRPr="00E53970" w:rsidRDefault="00035BAB" w:rsidP="00035BAB">
      <w:pPr>
        <w:spacing w:after="0" w:line="240" w:lineRule="auto"/>
        <w:rPr>
          <w:rFonts w:ascii="Calibri" w:eastAsia="Times New Roman" w:hAnsi="Calibri" w:cs="Calibri"/>
          <w:bCs/>
          <w:sz w:val="24"/>
          <w:szCs w:val="24"/>
        </w:rPr>
      </w:pPr>
    </w:p>
    <w:p w14:paraId="57C8EF75" w14:textId="0759AA1A" w:rsidR="00035BAB" w:rsidRPr="00E53970" w:rsidRDefault="00035BAB" w:rsidP="00035BAB">
      <w:pPr>
        <w:spacing w:after="0" w:line="240" w:lineRule="auto"/>
        <w:rPr>
          <w:rFonts w:ascii="Calibri" w:eastAsia="Times New Roman" w:hAnsi="Calibri" w:cs="Calibri"/>
          <w:b/>
          <w:bCs/>
          <w:sz w:val="24"/>
          <w:szCs w:val="24"/>
        </w:rPr>
      </w:pPr>
      <w:r w:rsidRPr="00E53970">
        <w:rPr>
          <w:rFonts w:ascii="Calibri" w:eastAsia="Times New Roman" w:hAnsi="Calibri" w:cs="Calibri"/>
          <w:bCs/>
          <w:sz w:val="24"/>
          <w:szCs w:val="24"/>
        </w:rPr>
        <w:t xml:space="preserve">In circumstances away from the IRC where staff/volunteers believe there to be an urgent, </w:t>
      </w:r>
      <w:r w:rsidR="00EE6F2D" w:rsidRPr="00E53970">
        <w:rPr>
          <w:rFonts w:ascii="Calibri" w:eastAsia="Times New Roman" w:hAnsi="Calibri" w:cs="Calibri"/>
          <w:bCs/>
          <w:sz w:val="24"/>
          <w:szCs w:val="24"/>
        </w:rPr>
        <w:t>serious,</w:t>
      </w:r>
      <w:r w:rsidRPr="00E53970">
        <w:rPr>
          <w:rFonts w:ascii="Calibri" w:eastAsia="Times New Roman" w:hAnsi="Calibri" w:cs="Calibri"/>
          <w:bCs/>
          <w:sz w:val="24"/>
          <w:szCs w:val="24"/>
        </w:rPr>
        <w:t xml:space="preserve"> and imminent threat to an adult’s safety they must call 999 and report the matter to the police.</w:t>
      </w:r>
      <w:r w:rsidRPr="00E53970">
        <w:rPr>
          <w:rFonts w:ascii="Calibri" w:eastAsia="Times New Roman" w:hAnsi="Calibri" w:cs="Calibri"/>
          <w:b/>
          <w:bCs/>
          <w:sz w:val="24"/>
          <w:szCs w:val="24"/>
        </w:rPr>
        <w:t xml:space="preserve"> </w:t>
      </w:r>
      <w:r w:rsidRPr="00E53970">
        <w:rPr>
          <w:rFonts w:ascii="Calibri" w:eastAsia="Times New Roman" w:hAnsi="Calibri" w:cs="Calibri"/>
          <w:bCs/>
          <w:sz w:val="24"/>
          <w:szCs w:val="24"/>
        </w:rPr>
        <w:t>The GDWG Director</w:t>
      </w:r>
      <w:r w:rsidR="008045F5">
        <w:rPr>
          <w:rFonts w:ascii="Calibri" w:eastAsia="Times New Roman" w:hAnsi="Calibri" w:cs="Calibri"/>
          <w:bCs/>
          <w:sz w:val="24"/>
          <w:szCs w:val="24"/>
        </w:rPr>
        <w:t xml:space="preserve"> and safeguarding lead</w:t>
      </w:r>
      <w:r w:rsidRPr="00E53970">
        <w:rPr>
          <w:rFonts w:ascii="Calibri" w:eastAsia="Times New Roman" w:hAnsi="Calibri" w:cs="Calibri"/>
          <w:bCs/>
          <w:sz w:val="24"/>
          <w:szCs w:val="24"/>
        </w:rPr>
        <w:t xml:space="preserve"> should then be informed straight away.</w:t>
      </w:r>
    </w:p>
    <w:p w14:paraId="0FB78278" w14:textId="77777777" w:rsidR="00035BAB" w:rsidRPr="00E53970" w:rsidRDefault="00035BAB" w:rsidP="00035BAB">
      <w:pPr>
        <w:spacing w:after="60" w:line="240" w:lineRule="auto"/>
        <w:rPr>
          <w:rFonts w:ascii="Calibri" w:eastAsia="Times New Roman" w:hAnsi="Calibri" w:cs="Calibri"/>
          <w:sz w:val="24"/>
          <w:szCs w:val="24"/>
        </w:rPr>
      </w:pPr>
    </w:p>
    <w:p w14:paraId="39D6F3F7" w14:textId="503A0FF7" w:rsidR="00035BAB" w:rsidRPr="00E53970" w:rsidRDefault="00035BAB" w:rsidP="00035BAB">
      <w:pPr>
        <w:spacing w:after="60" w:line="240" w:lineRule="auto"/>
        <w:rPr>
          <w:rFonts w:ascii="Calibri" w:eastAsia="Times New Roman" w:hAnsi="Calibri" w:cs="Calibri"/>
          <w:sz w:val="24"/>
          <w:szCs w:val="24"/>
        </w:rPr>
      </w:pPr>
      <w:r w:rsidRPr="00E53970">
        <w:rPr>
          <w:rFonts w:ascii="Calibri" w:eastAsia="Times New Roman" w:hAnsi="Calibri" w:cs="Calibri"/>
          <w:sz w:val="24"/>
          <w:szCs w:val="24"/>
        </w:rPr>
        <w:t>It is then the responsibility of the GDWG Director</w:t>
      </w:r>
      <w:r w:rsidR="008045F5">
        <w:rPr>
          <w:rFonts w:ascii="Calibri" w:eastAsia="Times New Roman" w:hAnsi="Calibri" w:cs="Calibri"/>
          <w:sz w:val="24"/>
          <w:szCs w:val="24"/>
        </w:rPr>
        <w:t xml:space="preserve"> and safeguarding lead</w:t>
      </w:r>
      <w:r w:rsidRPr="00E53970">
        <w:rPr>
          <w:rFonts w:ascii="Calibri" w:eastAsia="Times New Roman" w:hAnsi="Calibri" w:cs="Calibri"/>
          <w:sz w:val="24"/>
          <w:szCs w:val="24"/>
        </w:rPr>
        <w:t xml:space="preserve"> to contact West Sussex Adult Social Care department to discuss the concerns (see contact list at end) and agree what action is to be taken. This is a centralised </w:t>
      </w:r>
      <w:proofErr w:type="gramStart"/>
      <w:r w:rsidRPr="00E53970">
        <w:rPr>
          <w:rFonts w:ascii="Calibri" w:eastAsia="Times New Roman" w:hAnsi="Calibri" w:cs="Calibri"/>
          <w:sz w:val="24"/>
          <w:szCs w:val="24"/>
        </w:rPr>
        <w:t>number</w:t>
      </w:r>
      <w:proofErr w:type="gramEnd"/>
      <w:r w:rsidRPr="00E53970">
        <w:rPr>
          <w:rFonts w:ascii="Calibri" w:eastAsia="Times New Roman" w:hAnsi="Calibri" w:cs="Calibri"/>
          <w:sz w:val="24"/>
          <w:szCs w:val="24"/>
        </w:rPr>
        <w:t xml:space="preserve"> and the caller will need to ask to speak to someone </w:t>
      </w:r>
      <w:r w:rsidR="0054740E" w:rsidRPr="00E53970">
        <w:rPr>
          <w:rFonts w:ascii="Calibri" w:eastAsia="Times New Roman" w:hAnsi="Calibri" w:cs="Calibri"/>
          <w:sz w:val="24"/>
          <w:szCs w:val="24"/>
        </w:rPr>
        <w:t xml:space="preserve">stating clearly that it is </w:t>
      </w:r>
      <w:r w:rsidRPr="00E53970">
        <w:rPr>
          <w:rFonts w:ascii="Calibri" w:eastAsia="Times New Roman" w:hAnsi="Calibri" w:cs="Calibri"/>
          <w:sz w:val="24"/>
          <w:szCs w:val="24"/>
        </w:rPr>
        <w:t>regarding an adult safeguarding concern.</w:t>
      </w:r>
    </w:p>
    <w:p w14:paraId="1FC39945" w14:textId="77777777" w:rsidR="00035BAB" w:rsidRPr="00E53970" w:rsidRDefault="00035BAB" w:rsidP="00035BAB">
      <w:pPr>
        <w:spacing w:after="120" w:line="240" w:lineRule="auto"/>
        <w:rPr>
          <w:rFonts w:ascii="Calibri" w:eastAsia="Times New Roman" w:hAnsi="Calibri" w:cs="Calibri"/>
          <w:sz w:val="24"/>
          <w:szCs w:val="24"/>
        </w:rPr>
      </w:pPr>
    </w:p>
    <w:p w14:paraId="662D2E94" w14:textId="77777777" w:rsidR="00035BAB" w:rsidRPr="00E53970" w:rsidRDefault="00035BAB" w:rsidP="00035BAB">
      <w:pPr>
        <w:spacing w:after="120" w:line="240" w:lineRule="auto"/>
        <w:rPr>
          <w:rFonts w:ascii="Calibri" w:eastAsia="Times New Roman" w:hAnsi="Calibri" w:cs="Calibri"/>
          <w:sz w:val="24"/>
          <w:szCs w:val="24"/>
        </w:rPr>
      </w:pPr>
      <w:r w:rsidRPr="00E53970">
        <w:rPr>
          <w:rFonts w:ascii="Calibri" w:eastAsia="Times New Roman" w:hAnsi="Calibri" w:cs="Calibri"/>
          <w:sz w:val="24"/>
          <w:szCs w:val="24"/>
        </w:rPr>
        <w:t xml:space="preserve">Remember </w:t>
      </w:r>
      <w:r w:rsidRPr="00E53970">
        <w:rPr>
          <w:rFonts w:ascii="Calibri" w:eastAsia="Times New Roman" w:hAnsi="Calibri" w:cs="Calibri"/>
          <w:b/>
          <w:bCs/>
          <w:sz w:val="24"/>
          <w:szCs w:val="24"/>
        </w:rPr>
        <w:t>do not</w:t>
      </w:r>
      <w:r w:rsidRPr="00E53970">
        <w:rPr>
          <w:rFonts w:ascii="Calibri" w:eastAsia="Times New Roman" w:hAnsi="Calibri" w:cs="Calibri"/>
          <w:sz w:val="24"/>
          <w:szCs w:val="24"/>
        </w:rPr>
        <w:t>:</w:t>
      </w:r>
    </w:p>
    <w:p w14:paraId="7C0985B4" w14:textId="77777777" w:rsidR="00035BAB" w:rsidRPr="00E53970" w:rsidRDefault="00035BAB" w:rsidP="00035BAB">
      <w:pPr>
        <w:numPr>
          <w:ilvl w:val="0"/>
          <w:numId w:val="10"/>
        </w:numPr>
        <w:tabs>
          <w:tab w:val="num" w:pos="720"/>
        </w:tabs>
        <w:spacing w:before="60" w:after="60" w:line="240" w:lineRule="auto"/>
        <w:ind w:left="720" w:right="-193"/>
        <w:jc w:val="both"/>
        <w:rPr>
          <w:rFonts w:ascii="Calibri" w:eastAsia="Times New Roman" w:hAnsi="Calibri" w:cs="Calibri"/>
          <w:sz w:val="24"/>
          <w:szCs w:val="24"/>
        </w:rPr>
      </w:pPr>
      <w:r w:rsidRPr="00E53970">
        <w:rPr>
          <w:rFonts w:ascii="Calibri" w:eastAsia="Times New Roman" w:hAnsi="Calibri" w:cs="Calibri"/>
          <w:sz w:val="24"/>
          <w:szCs w:val="24"/>
        </w:rPr>
        <w:t>attempt to contact the alleged ‘abuser’ or alleged ‘</w:t>
      </w:r>
      <w:proofErr w:type="gramStart"/>
      <w:r w:rsidRPr="00E53970">
        <w:rPr>
          <w:rFonts w:ascii="Calibri" w:eastAsia="Times New Roman" w:hAnsi="Calibri" w:cs="Calibri"/>
          <w:sz w:val="24"/>
          <w:szCs w:val="24"/>
        </w:rPr>
        <w:t>victim’</w:t>
      </w:r>
      <w:proofErr w:type="gramEnd"/>
    </w:p>
    <w:p w14:paraId="3FFC2C3A" w14:textId="77777777" w:rsidR="00035BAB" w:rsidRPr="00E53970" w:rsidRDefault="00035BAB" w:rsidP="00035BAB">
      <w:pPr>
        <w:numPr>
          <w:ilvl w:val="0"/>
          <w:numId w:val="10"/>
        </w:numPr>
        <w:tabs>
          <w:tab w:val="num" w:pos="720"/>
        </w:tabs>
        <w:spacing w:before="60" w:after="60" w:line="240" w:lineRule="auto"/>
        <w:ind w:left="720" w:right="-193"/>
        <w:jc w:val="both"/>
        <w:rPr>
          <w:rFonts w:ascii="Calibri" w:eastAsia="Times New Roman" w:hAnsi="Calibri" w:cs="Calibri"/>
          <w:sz w:val="24"/>
          <w:szCs w:val="24"/>
        </w:rPr>
      </w:pPr>
      <w:r w:rsidRPr="00E53970">
        <w:rPr>
          <w:rFonts w:ascii="Calibri" w:eastAsia="Times New Roman" w:hAnsi="Calibri" w:cs="Calibri"/>
          <w:sz w:val="24"/>
          <w:szCs w:val="24"/>
        </w:rPr>
        <w:t xml:space="preserve">talk to other staff, volunteers or service users about the information shared with </w:t>
      </w:r>
      <w:proofErr w:type="gramStart"/>
      <w:r w:rsidRPr="00E53970">
        <w:rPr>
          <w:rFonts w:ascii="Calibri" w:eastAsia="Times New Roman" w:hAnsi="Calibri" w:cs="Calibri"/>
          <w:sz w:val="24"/>
          <w:szCs w:val="24"/>
        </w:rPr>
        <w:t>you</w:t>
      </w:r>
      <w:proofErr w:type="gramEnd"/>
    </w:p>
    <w:p w14:paraId="501EE452" w14:textId="549AC00D" w:rsidR="00035BAB" w:rsidRPr="00E53970" w:rsidRDefault="00035BAB" w:rsidP="00035BAB">
      <w:pPr>
        <w:spacing w:before="240" w:after="60" w:line="240" w:lineRule="auto"/>
        <w:rPr>
          <w:rFonts w:ascii="Calibri" w:eastAsia="Times New Roman" w:hAnsi="Calibri" w:cs="Calibri"/>
          <w:b/>
          <w:bCs/>
          <w:iCs/>
          <w:sz w:val="24"/>
          <w:szCs w:val="24"/>
        </w:rPr>
      </w:pPr>
      <w:r w:rsidRPr="00E53970">
        <w:rPr>
          <w:rFonts w:ascii="Calibri" w:eastAsia="Times New Roman" w:hAnsi="Calibri" w:cs="Calibri"/>
          <w:b/>
          <w:bCs/>
          <w:iCs/>
          <w:sz w:val="24"/>
          <w:szCs w:val="24"/>
        </w:rPr>
        <w:t xml:space="preserve">Concerns about adults in the community known to </w:t>
      </w:r>
      <w:r w:rsidR="003D635F" w:rsidRPr="00E53970">
        <w:rPr>
          <w:rFonts w:ascii="Calibri" w:eastAsia="Times New Roman" w:hAnsi="Calibri" w:cs="Calibri"/>
          <w:b/>
          <w:bCs/>
          <w:iCs/>
          <w:sz w:val="24"/>
          <w:szCs w:val="24"/>
        </w:rPr>
        <w:t xml:space="preserve">someone in </w:t>
      </w:r>
      <w:r w:rsidRPr="00E53970">
        <w:rPr>
          <w:rFonts w:ascii="Calibri" w:eastAsia="Times New Roman" w:hAnsi="Calibri" w:cs="Calibri"/>
          <w:b/>
          <w:bCs/>
          <w:iCs/>
          <w:sz w:val="24"/>
          <w:szCs w:val="24"/>
        </w:rPr>
        <w:t>det</w:t>
      </w:r>
      <w:r w:rsidR="003D635F" w:rsidRPr="00E53970">
        <w:rPr>
          <w:rFonts w:ascii="Calibri" w:eastAsia="Times New Roman" w:hAnsi="Calibri" w:cs="Calibri"/>
          <w:b/>
          <w:bCs/>
          <w:iCs/>
          <w:sz w:val="24"/>
          <w:szCs w:val="24"/>
        </w:rPr>
        <w:t>ention</w:t>
      </w:r>
      <w:r w:rsidRPr="00E53970">
        <w:rPr>
          <w:rFonts w:ascii="Calibri" w:eastAsia="Times New Roman" w:hAnsi="Calibri" w:cs="Calibri"/>
          <w:b/>
          <w:bCs/>
          <w:iCs/>
          <w:sz w:val="24"/>
          <w:szCs w:val="24"/>
        </w:rPr>
        <w:t>:</w:t>
      </w:r>
    </w:p>
    <w:p w14:paraId="56D067D6" w14:textId="11CC80DD" w:rsidR="00035BAB" w:rsidRPr="00E53970" w:rsidRDefault="00035BAB" w:rsidP="00035BAB">
      <w:pPr>
        <w:spacing w:after="0" w:line="240" w:lineRule="auto"/>
        <w:rPr>
          <w:rFonts w:ascii="Calibri" w:eastAsia="Times New Roman" w:hAnsi="Calibri" w:cs="Calibri"/>
          <w:sz w:val="24"/>
          <w:szCs w:val="24"/>
        </w:rPr>
      </w:pPr>
      <w:r w:rsidRPr="00E53970">
        <w:rPr>
          <w:rFonts w:ascii="Calibri" w:eastAsia="Times New Roman" w:hAnsi="Calibri" w:cs="Calibri"/>
          <w:sz w:val="24"/>
          <w:szCs w:val="24"/>
        </w:rPr>
        <w:t xml:space="preserve">During the course of a visit to an adult in detention, a </w:t>
      </w:r>
      <w:r w:rsidR="00F34C20" w:rsidRPr="00E53970">
        <w:rPr>
          <w:rFonts w:ascii="Calibri" w:eastAsia="Times New Roman" w:hAnsi="Calibri" w:cs="Calibri"/>
          <w:sz w:val="24"/>
          <w:szCs w:val="24"/>
        </w:rPr>
        <w:t xml:space="preserve">person in detention </w:t>
      </w:r>
      <w:r w:rsidRPr="00E53970">
        <w:rPr>
          <w:rFonts w:ascii="Calibri" w:eastAsia="Times New Roman" w:hAnsi="Calibri" w:cs="Calibri"/>
          <w:sz w:val="24"/>
          <w:szCs w:val="24"/>
        </w:rPr>
        <w:t xml:space="preserve">may tell their GDWG visitor of a concern they have about an adult in their network living in the community, </w:t>
      </w:r>
      <w:r w:rsidR="00EE2C16" w:rsidRPr="00E53970">
        <w:rPr>
          <w:rFonts w:ascii="Calibri" w:eastAsia="Times New Roman" w:hAnsi="Calibri" w:cs="Calibri"/>
          <w:sz w:val="24"/>
          <w:szCs w:val="24"/>
        </w:rPr>
        <w:t>e.g.,</w:t>
      </w:r>
      <w:r w:rsidRPr="00E53970">
        <w:rPr>
          <w:rFonts w:ascii="Calibri" w:eastAsia="Times New Roman" w:hAnsi="Calibri" w:cs="Calibri"/>
          <w:sz w:val="24"/>
          <w:szCs w:val="24"/>
        </w:rPr>
        <w:t xml:space="preserve"> they fear a friend has been trafficked and can’t </w:t>
      </w:r>
      <w:proofErr w:type="gramStart"/>
      <w:r w:rsidRPr="00E53970">
        <w:rPr>
          <w:rFonts w:ascii="Calibri" w:eastAsia="Times New Roman" w:hAnsi="Calibri" w:cs="Calibri"/>
          <w:sz w:val="24"/>
          <w:szCs w:val="24"/>
        </w:rPr>
        <w:t>escape, or</w:t>
      </w:r>
      <w:proofErr w:type="gramEnd"/>
      <w:r w:rsidRPr="00E53970">
        <w:rPr>
          <w:rFonts w:ascii="Calibri" w:eastAsia="Times New Roman" w:hAnsi="Calibri" w:cs="Calibri"/>
          <w:sz w:val="24"/>
          <w:szCs w:val="24"/>
        </w:rPr>
        <w:t xml:space="preserve"> is experiencing very serious domestic abuse. The staff member/volunteer will need to explain that this is not something they can keep confidential and that the GDWG </w:t>
      </w:r>
      <w:r w:rsidR="00537E33">
        <w:rPr>
          <w:rFonts w:ascii="Calibri" w:eastAsia="Times New Roman" w:hAnsi="Calibri" w:cs="Calibri"/>
          <w:sz w:val="24"/>
          <w:szCs w:val="24"/>
        </w:rPr>
        <w:t>safeguarding lead</w:t>
      </w:r>
      <w:r w:rsidRPr="00E53970">
        <w:rPr>
          <w:rFonts w:ascii="Calibri" w:eastAsia="Times New Roman" w:hAnsi="Calibri" w:cs="Calibri"/>
          <w:sz w:val="24"/>
          <w:szCs w:val="24"/>
        </w:rPr>
        <w:t xml:space="preserve"> will need to be informed so they can take any appropriate action needed.</w:t>
      </w:r>
    </w:p>
    <w:p w14:paraId="0562CB0E" w14:textId="77777777" w:rsidR="00035BAB" w:rsidRPr="00E53970" w:rsidRDefault="00035BAB" w:rsidP="00035BAB">
      <w:pPr>
        <w:spacing w:after="0" w:line="240" w:lineRule="auto"/>
        <w:rPr>
          <w:rFonts w:ascii="Calibri" w:eastAsia="Times New Roman" w:hAnsi="Calibri" w:cs="Calibri"/>
          <w:sz w:val="24"/>
          <w:szCs w:val="24"/>
        </w:rPr>
      </w:pPr>
    </w:p>
    <w:p w14:paraId="10C38DAF" w14:textId="6093CE3D" w:rsidR="00035BAB" w:rsidRPr="00E53970" w:rsidRDefault="5983BEEA" w:rsidP="00035BAB">
      <w:pPr>
        <w:spacing w:before="120" w:after="120" w:line="240" w:lineRule="auto"/>
        <w:rPr>
          <w:rFonts w:ascii="Calibri" w:eastAsia="Times New Roman" w:hAnsi="Calibri" w:cs="Calibri"/>
          <w:b/>
          <w:bCs/>
          <w:sz w:val="24"/>
          <w:szCs w:val="24"/>
        </w:rPr>
      </w:pPr>
      <w:r w:rsidRPr="5983BEEA">
        <w:rPr>
          <w:rFonts w:ascii="Calibri" w:eastAsia="Times New Roman" w:hAnsi="Calibri" w:cs="Calibri"/>
          <w:b/>
          <w:bCs/>
          <w:sz w:val="24"/>
          <w:szCs w:val="24"/>
        </w:rPr>
        <w:t xml:space="preserve">Supporting formerly detained people in the community </w:t>
      </w:r>
    </w:p>
    <w:p w14:paraId="058BDE63" w14:textId="07D3711F" w:rsidR="00035BAB" w:rsidRPr="00E53970" w:rsidRDefault="60AC0096" w:rsidP="2117A243">
      <w:pPr>
        <w:widowControl w:val="0"/>
        <w:spacing w:before="240" w:after="60" w:line="240" w:lineRule="auto"/>
        <w:rPr>
          <w:rFonts w:ascii="Calibri" w:eastAsia="Times New Roman" w:hAnsi="Calibri" w:cs="Calibri"/>
          <w:b/>
          <w:bCs/>
          <w:sz w:val="24"/>
          <w:szCs w:val="24"/>
        </w:rPr>
      </w:pPr>
      <w:r w:rsidRPr="00E53970">
        <w:rPr>
          <w:rFonts w:ascii="Calibri" w:eastAsia="Times New Roman" w:hAnsi="Calibri" w:cs="Calibri"/>
          <w:sz w:val="24"/>
          <w:szCs w:val="24"/>
        </w:rPr>
        <w:t>GDWG’s primary purpose is to assist</w:t>
      </w:r>
      <w:r w:rsidR="00705546" w:rsidRPr="00E53970">
        <w:rPr>
          <w:rFonts w:ascii="Calibri" w:eastAsia="Times New Roman" w:hAnsi="Calibri" w:cs="Calibri"/>
          <w:sz w:val="24"/>
          <w:szCs w:val="24"/>
        </w:rPr>
        <w:t xml:space="preserve"> people</w:t>
      </w:r>
      <w:r w:rsidR="00C420DA" w:rsidRPr="00E53970">
        <w:rPr>
          <w:rFonts w:ascii="Calibri" w:eastAsia="Times New Roman" w:hAnsi="Calibri" w:cs="Calibri"/>
          <w:sz w:val="24"/>
          <w:szCs w:val="24"/>
        </w:rPr>
        <w:t xml:space="preserve"> in </w:t>
      </w:r>
      <w:r w:rsidRPr="00E53970">
        <w:rPr>
          <w:rFonts w:ascii="Calibri" w:eastAsia="Times New Roman" w:hAnsi="Calibri" w:cs="Calibri"/>
          <w:sz w:val="24"/>
          <w:szCs w:val="24"/>
        </w:rPr>
        <w:t>det</w:t>
      </w:r>
      <w:r w:rsidR="00C420DA" w:rsidRPr="00E53970">
        <w:rPr>
          <w:rFonts w:ascii="Calibri" w:eastAsia="Times New Roman" w:hAnsi="Calibri" w:cs="Calibri"/>
          <w:sz w:val="24"/>
          <w:szCs w:val="24"/>
        </w:rPr>
        <w:t>ention</w:t>
      </w:r>
      <w:r w:rsidRPr="00E53970">
        <w:rPr>
          <w:rFonts w:ascii="Calibri" w:eastAsia="Times New Roman" w:hAnsi="Calibri" w:cs="Calibri"/>
          <w:sz w:val="24"/>
          <w:szCs w:val="24"/>
        </w:rPr>
        <w:t xml:space="preserve"> whilst they are being held at Tinsley House and Brook House. All volunteers are made aware of this fact upon joining the group. However, GDWG recognises that, on occasion, a volunteer may form a close friendship with the person they have been visiting and choose to stay in touch with them in their private capacity if they are released. All new volunteers are given guidelines which state that the relationship henceforth becomes a private arrangement and falls outside of the remit of GDWG. We advise any volunteer whilst acting from this position who is concerned about </w:t>
      </w:r>
      <w:r w:rsidR="00854D50" w:rsidRPr="00E53970">
        <w:rPr>
          <w:rFonts w:ascii="Calibri" w:eastAsia="Times New Roman" w:hAnsi="Calibri" w:cs="Calibri"/>
          <w:sz w:val="24"/>
          <w:szCs w:val="24"/>
        </w:rPr>
        <w:t>an adult</w:t>
      </w:r>
      <w:r w:rsidR="00C420DA" w:rsidRPr="00E53970">
        <w:rPr>
          <w:rFonts w:ascii="Calibri" w:eastAsia="Times New Roman" w:hAnsi="Calibri" w:cs="Calibri"/>
          <w:sz w:val="24"/>
          <w:szCs w:val="24"/>
        </w:rPr>
        <w:t xml:space="preserve"> at risk of abuse or neglect</w:t>
      </w:r>
      <w:r w:rsidRPr="00E53970">
        <w:rPr>
          <w:rFonts w:ascii="Calibri" w:eastAsia="Times New Roman" w:hAnsi="Calibri" w:cs="Calibri"/>
          <w:sz w:val="24"/>
          <w:szCs w:val="24"/>
        </w:rPr>
        <w:t xml:space="preserve"> should seek the advice of the adult social care services or police of the area in which the </w:t>
      </w:r>
      <w:r w:rsidR="004704D9" w:rsidRPr="00E53970">
        <w:rPr>
          <w:rFonts w:ascii="Calibri" w:eastAsia="Times New Roman" w:hAnsi="Calibri" w:cs="Calibri"/>
          <w:sz w:val="24"/>
          <w:szCs w:val="24"/>
        </w:rPr>
        <w:t>person formerly detained</w:t>
      </w:r>
      <w:r w:rsidRPr="00E53970">
        <w:rPr>
          <w:rFonts w:ascii="Calibri" w:eastAsia="Times New Roman" w:hAnsi="Calibri" w:cs="Calibri"/>
          <w:sz w:val="24"/>
          <w:szCs w:val="24"/>
        </w:rPr>
        <w:t xml:space="preserve"> lives and follow the course of action suggested.</w:t>
      </w:r>
    </w:p>
    <w:p w14:paraId="0BF55FD3" w14:textId="77777777" w:rsidR="00C45D7F" w:rsidRDefault="00C45D7F" w:rsidP="00920669">
      <w:pPr>
        <w:pStyle w:val="paragraph"/>
        <w:spacing w:before="0" w:beforeAutospacing="0" w:after="0" w:afterAutospacing="0"/>
        <w:textAlignment w:val="baseline"/>
        <w:rPr>
          <w:rStyle w:val="normaltextrun"/>
          <w:rFonts w:ascii="Calibri" w:hAnsi="Calibri" w:cs="Calibri"/>
          <w:b/>
          <w:bCs/>
        </w:rPr>
      </w:pPr>
    </w:p>
    <w:p w14:paraId="79DD27C3" w14:textId="77777777" w:rsidR="00C45D7F" w:rsidRDefault="00C45D7F" w:rsidP="00920669">
      <w:pPr>
        <w:pStyle w:val="paragraph"/>
        <w:spacing w:before="0" w:beforeAutospacing="0" w:after="0" w:afterAutospacing="0"/>
        <w:textAlignment w:val="baseline"/>
        <w:rPr>
          <w:rStyle w:val="normaltextrun"/>
          <w:rFonts w:ascii="Calibri" w:hAnsi="Calibri" w:cs="Calibri"/>
          <w:b/>
          <w:bCs/>
        </w:rPr>
      </w:pPr>
    </w:p>
    <w:p w14:paraId="48CBA874" w14:textId="77777777" w:rsidR="00C45D7F" w:rsidRDefault="00C45D7F" w:rsidP="00920669">
      <w:pPr>
        <w:pStyle w:val="paragraph"/>
        <w:spacing w:before="0" w:beforeAutospacing="0" w:after="0" w:afterAutospacing="0"/>
        <w:textAlignment w:val="baseline"/>
        <w:rPr>
          <w:rStyle w:val="normaltextrun"/>
          <w:rFonts w:ascii="Calibri" w:hAnsi="Calibri" w:cs="Calibri"/>
          <w:b/>
          <w:bCs/>
        </w:rPr>
      </w:pPr>
    </w:p>
    <w:p w14:paraId="4CF8A4B1" w14:textId="77777777" w:rsidR="00C45D7F" w:rsidRDefault="00C45D7F" w:rsidP="00920669">
      <w:pPr>
        <w:pStyle w:val="paragraph"/>
        <w:spacing w:before="0" w:beforeAutospacing="0" w:after="0" w:afterAutospacing="0"/>
        <w:textAlignment w:val="baseline"/>
        <w:rPr>
          <w:rStyle w:val="normaltextrun"/>
          <w:rFonts w:ascii="Calibri" w:hAnsi="Calibri" w:cs="Calibri"/>
          <w:b/>
          <w:bCs/>
        </w:rPr>
      </w:pPr>
    </w:p>
    <w:p w14:paraId="0A838C93" w14:textId="480A44A7" w:rsidR="00920669" w:rsidRPr="00E53970" w:rsidRDefault="00920669" w:rsidP="00920669">
      <w:pPr>
        <w:pStyle w:val="paragraph"/>
        <w:spacing w:before="0" w:beforeAutospacing="0" w:after="0" w:afterAutospacing="0"/>
        <w:textAlignment w:val="baseline"/>
        <w:rPr>
          <w:rStyle w:val="eop"/>
          <w:rFonts w:ascii="Calibri" w:hAnsi="Calibri" w:cs="Calibri"/>
        </w:rPr>
      </w:pPr>
      <w:r w:rsidRPr="00E53970">
        <w:rPr>
          <w:rStyle w:val="normaltextrun"/>
          <w:rFonts w:ascii="Calibri" w:hAnsi="Calibri" w:cs="Calibri"/>
          <w:b/>
          <w:bCs/>
        </w:rPr>
        <w:t>5. Digital Safeguarding</w:t>
      </w:r>
      <w:r w:rsidRPr="00E53970">
        <w:rPr>
          <w:rStyle w:val="eop"/>
          <w:rFonts w:ascii="Calibri" w:hAnsi="Calibri" w:cs="Calibri"/>
        </w:rPr>
        <w:t> </w:t>
      </w:r>
    </w:p>
    <w:p w14:paraId="27B6388B" w14:textId="77777777" w:rsidR="00920669" w:rsidRPr="00E53970" w:rsidRDefault="00920669" w:rsidP="00920669">
      <w:pPr>
        <w:pStyle w:val="paragraph"/>
        <w:spacing w:before="0" w:beforeAutospacing="0" w:after="0" w:afterAutospacing="0"/>
        <w:textAlignment w:val="baseline"/>
        <w:rPr>
          <w:rFonts w:ascii="Segoe UI" w:hAnsi="Segoe UI" w:cs="Segoe UI"/>
        </w:rPr>
      </w:pPr>
    </w:p>
    <w:p w14:paraId="73B4AAA8" w14:textId="6D6F8FD2" w:rsidR="00920669" w:rsidRPr="00E53970" w:rsidRDefault="00920669" w:rsidP="00920669">
      <w:pPr>
        <w:pStyle w:val="paragraph"/>
        <w:spacing w:before="0" w:beforeAutospacing="0" w:after="0" w:afterAutospacing="0"/>
        <w:jc w:val="both"/>
        <w:textAlignment w:val="baseline"/>
        <w:rPr>
          <w:rStyle w:val="eop"/>
          <w:rFonts w:ascii="Calibri" w:hAnsi="Calibri" w:cs="Calibri"/>
        </w:rPr>
      </w:pPr>
      <w:r w:rsidRPr="00E53970">
        <w:rPr>
          <w:rStyle w:val="normaltextrun"/>
          <w:rFonts w:ascii="Calibri" w:hAnsi="Calibri" w:cs="Calibri"/>
        </w:rPr>
        <w:lastRenderedPageBreak/>
        <w:t>Digital safeguarding means: ‘the protection from harm in the online environment through the implementation of effective technical solutions, advice and support and procedures for managing incidents’. GDWG is committed to the safeguarding and protection of all detained people, volunteers, staff and users of our digital platforms and we apply the same safeguarding principles to our work whether offline or online. 'Digital platforms' includes social media websites and apps such as Facebook, Twitter and YouTube, but also software and apps such as Microsoft Teams, WhatsApp, Google Drive, and emails. </w:t>
      </w:r>
      <w:r w:rsidRPr="00E53970">
        <w:rPr>
          <w:rStyle w:val="eop"/>
          <w:rFonts w:ascii="Calibri" w:hAnsi="Calibri" w:cs="Calibri"/>
        </w:rPr>
        <w:t> </w:t>
      </w:r>
    </w:p>
    <w:p w14:paraId="6BED6425" w14:textId="77777777" w:rsidR="00920669" w:rsidRPr="00E53970" w:rsidRDefault="00920669" w:rsidP="00920669">
      <w:pPr>
        <w:pStyle w:val="paragraph"/>
        <w:spacing w:before="0" w:beforeAutospacing="0" w:after="0" w:afterAutospacing="0"/>
        <w:jc w:val="both"/>
        <w:textAlignment w:val="baseline"/>
        <w:rPr>
          <w:rFonts w:ascii="Segoe UI" w:hAnsi="Segoe UI" w:cs="Segoe UI"/>
        </w:rPr>
      </w:pPr>
    </w:p>
    <w:p w14:paraId="7503E544" w14:textId="566CBD5F" w:rsidR="00920669" w:rsidRPr="00E53970" w:rsidRDefault="00920669" w:rsidP="00920669">
      <w:pPr>
        <w:pStyle w:val="paragraph"/>
        <w:spacing w:before="0" w:beforeAutospacing="0" w:after="0" w:afterAutospacing="0"/>
        <w:jc w:val="both"/>
        <w:textAlignment w:val="baseline"/>
        <w:rPr>
          <w:rStyle w:val="eop"/>
          <w:rFonts w:ascii="Calibri" w:hAnsi="Calibri" w:cs="Calibri"/>
        </w:rPr>
      </w:pPr>
      <w:r w:rsidRPr="00E53970">
        <w:rPr>
          <w:rStyle w:val="normaltextrun"/>
          <w:rFonts w:ascii="Calibri" w:hAnsi="Calibri" w:cs="Calibri"/>
        </w:rPr>
        <w:t>This means protection from:</w:t>
      </w:r>
      <w:r w:rsidRPr="00E53970">
        <w:rPr>
          <w:rStyle w:val="eop"/>
          <w:rFonts w:ascii="Calibri" w:hAnsi="Calibri" w:cs="Calibri"/>
        </w:rPr>
        <w:t> </w:t>
      </w:r>
    </w:p>
    <w:p w14:paraId="24A9D934" w14:textId="77777777" w:rsidR="00920669" w:rsidRPr="00E53970" w:rsidRDefault="00920669" w:rsidP="00920669">
      <w:pPr>
        <w:pStyle w:val="paragraph"/>
        <w:spacing w:before="0" w:beforeAutospacing="0" w:after="0" w:afterAutospacing="0"/>
        <w:jc w:val="both"/>
        <w:textAlignment w:val="baseline"/>
        <w:rPr>
          <w:rFonts w:ascii="Segoe UI" w:hAnsi="Segoe UI" w:cs="Segoe UI"/>
        </w:rPr>
      </w:pPr>
    </w:p>
    <w:p w14:paraId="317F53D2" w14:textId="77777777" w:rsidR="00920669" w:rsidRPr="00E53970" w:rsidRDefault="00920669" w:rsidP="00920669">
      <w:pPr>
        <w:pStyle w:val="paragraph"/>
        <w:numPr>
          <w:ilvl w:val="0"/>
          <w:numId w:val="34"/>
        </w:numPr>
        <w:spacing w:before="0" w:beforeAutospacing="0" w:after="0" w:afterAutospacing="0"/>
        <w:ind w:firstLine="0"/>
        <w:jc w:val="both"/>
        <w:textAlignment w:val="baseline"/>
        <w:rPr>
          <w:rFonts w:ascii="Calibri" w:hAnsi="Calibri" w:cs="Calibri"/>
        </w:rPr>
      </w:pPr>
      <w:r w:rsidRPr="00E53970">
        <w:rPr>
          <w:rStyle w:val="normaltextrun"/>
          <w:rFonts w:ascii="Calibri" w:hAnsi="Calibri" w:cs="Calibri"/>
        </w:rPr>
        <w:t>Online bullying</w:t>
      </w:r>
      <w:r w:rsidRPr="00E53970">
        <w:rPr>
          <w:rStyle w:val="eop"/>
          <w:rFonts w:ascii="Calibri" w:hAnsi="Calibri" w:cs="Calibri"/>
        </w:rPr>
        <w:t> </w:t>
      </w:r>
    </w:p>
    <w:p w14:paraId="7CBF6B57" w14:textId="77777777" w:rsidR="00920669" w:rsidRPr="00E53970" w:rsidRDefault="00920669" w:rsidP="00920669">
      <w:pPr>
        <w:pStyle w:val="paragraph"/>
        <w:numPr>
          <w:ilvl w:val="0"/>
          <w:numId w:val="35"/>
        </w:numPr>
        <w:spacing w:before="0" w:beforeAutospacing="0" w:after="0" w:afterAutospacing="0"/>
        <w:ind w:firstLine="0"/>
        <w:jc w:val="both"/>
        <w:textAlignment w:val="baseline"/>
        <w:rPr>
          <w:rFonts w:ascii="Calibri" w:hAnsi="Calibri" w:cs="Calibri"/>
        </w:rPr>
      </w:pPr>
      <w:r w:rsidRPr="00E53970">
        <w:rPr>
          <w:rStyle w:val="normaltextrun"/>
          <w:rFonts w:ascii="Calibri" w:hAnsi="Calibri" w:cs="Calibri"/>
        </w:rPr>
        <w:t>Online abuse (the use of technology to control another individual. For example, by demanding passwords, making threats via email or social media, identity theft, malicious comments to discredit, and the threat to share images.)</w:t>
      </w:r>
      <w:proofErr w:type="gramStart"/>
      <w:r w:rsidRPr="00E53970">
        <w:rPr>
          <w:rStyle w:val="superscript"/>
          <w:rFonts w:ascii="Calibri" w:hAnsi="Calibri" w:cs="Calibri"/>
          <w:vertAlign w:val="superscript"/>
        </w:rPr>
        <w:t>1</w:t>
      </w:r>
      <w:proofErr w:type="gramEnd"/>
      <w:r w:rsidRPr="00E53970">
        <w:rPr>
          <w:rStyle w:val="eop"/>
          <w:rFonts w:ascii="Calibri" w:hAnsi="Calibri" w:cs="Calibri"/>
        </w:rPr>
        <w:t> </w:t>
      </w:r>
    </w:p>
    <w:p w14:paraId="5685D074" w14:textId="77777777" w:rsidR="00920669" w:rsidRPr="00E53970" w:rsidRDefault="00920669" w:rsidP="00920669">
      <w:pPr>
        <w:pStyle w:val="paragraph"/>
        <w:numPr>
          <w:ilvl w:val="0"/>
          <w:numId w:val="35"/>
        </w:numPr>
        <w:spacing w:before="0" w:beforeAutospacing="0" w:after="0" w:afterAutospacing="0"/>
        <w:ind w:firstLine="0"/>
        <w:jc w:val="both"/>
        <w:textAlignment w:val="baseline"/>
        <w:rPr>
          <w:rFonts w:ascii="Calibri" w:hAnsi="Calibri" w:cs="Calibri"/>
        </w:rPr>
      </w:pPr>
      <w:r w:rsidRPr="00E53970">
        <w:rPr>
          <w:rStyle w:val="normaltextrun"/>
          <w:rFonts w:ascii="Calibri" w:hAnsi="Calibri" w:cs="Calibri"/>
        </w:rPr>
        <w:t xml:space="preserve">Sexual exploitation and grooming </w:t>
      </w:r>
      <w:proofErr w:type="gramStart"/>
      <w:r w:rsidRPr="00E53970">
        <w:rPr>
          <w:rStyle w:val="normaltextrun"/>
          <w:rFonts w:ascii="Calibri" w:hAnsi="Calibri" w:cs="Calibri"/>
        </w:rPr>
        <w:t>online</w:t>
      </w:r>
      <w:proofErr w:type="gramEnd"/>
      <w:r w:rsidRPr="00E53970">
        <w:rPr>
          <w:rStyle w:val="eop"/>
          <w:rFonts w:ascii="Calibri" w:hAnsi="Calibri" w:cs="Calibri"/>
        </w:rPr>
        <w:t> </w:t>
      </w:r>
    </w:p>
    <w:p w14:paraId="669AE90D" w14:textId="77777777" w:rsidR="00920669" w:rsidRPr="00E53970" w:rsidRDefault="00920669" w:rsidP="00920669">
      <w:pPr>
        <w:pStyle w:val="paragraph"/>
        <w:numPr>
          <w:ilvl w:val="0"/>
          <w:numId w:val="35"/>
        </w:numPr>
        <w:spacing w:before="0" w:beforeAutospacing="0" w:after="0" w:afterAutospacing="0"/>
        <w:ind w:firstLine="0"/>
        <w:jc w:val="both"/>
        <w:textAlignment w:val="baseline"/>
        <w:rPr>
          <w:rFonts w:ascii="Calibri" w:hAnsi="Calibri" w:cs="Calibri"/>
        </w:rPr>
      </w:pPr>
      <w:r w:rsidRPr="00E53970">
        <w:rPr>
          <w:rStyle w:val="normaltextrun"/>
          <w:rFonts w:ascii="Calibri" w:hAnsi="Calibri" w:cs="Calibri"/>
        </w:rPr>
        <w:t>Discrimination and abuse on the grounds of any protected characteristics</w:t>
      </w:r>
      <w:r w:rsidRPr="00E53970">
        <w:rPr>
          <w:rStyle w:val="eop"/>
          <w:rFonts w:ascii="Calibri" w:hAnsi="Calibri" w:cs="Calibri"/>
        </w:rPr>
        <w:t> </w:t>
      </w:r>
    </w:p>
    <w:p w14:paraId="5FEB7BAD" w14:textId="77777777" w:rsidR="00920669" w:rsidRPr="00E53970" w:rsidRDefault="00920669" w:rsidP="00920669">
      <w:pPr>
        <w:pStyle w:val="paragraph"/>
        <w:numPr>
          <w:ilvl w:val="0"/>
          <w:numId w:val="35"/>
        </w:numPr>
        <w:spacing w:before="0" w:beforeAutospacing="0" w:after="0" w:afterAutospacing="0"/>
        <w:ind w:firstLine="0"/>
        <w:jc w:val="both"/>
        <w:textAlignment w:val="baseline"/>
        <w:rPr>
          <w:rFonts w:ascii="Calibri" w:hAnsi="Calibri" w:cs="Calibri"/>
        </w:rPr>
      </w:pPr>
      <w:r w:rsidRPr="00E53970">
        <w:rPr>
          <w:rStyle w:val="normaltextrun"/>
          <w:rFonts w:ascii="Calibri" w:hAnsi="Calibri" w:cs="Calibri"/>
        </w:rPr>
        <w:t>Sharing of illegal and inappropriate imagery</w:t>
      </w:r>
      <w:r w:rsidRPr="00E53970">
        <w:rPr>
          <w:rStyle w:val="eop"/>
          <w:rFonts w:ascii="Calibri" w:hAnsi="Calibri" w:cs="Calibri"/>
        </w:rPr>
        <w:t> </w:t>
      </w:r>
    </w:p>
    <w:p w14:paraId="67F48186" w14:textId="77777777" w:rsidR="00920669" w:rsidRPr="00E53970" w:rsidRDefault="00920669" w:rsidP="00920669">
      <w:pPr>
        <w:pStyle w:val="paragraph"/>
        <w:numPr>
          <w:ilvl w:val="0"/>
          <w:numId w:val="35"/>
        </w:numPr>
        <w:spacing w:before="0" w:beforeAutospacing="0" w:after="0" w:afterAutospacing="0"/>
        <w:ind w:firstLine="0"/>
        <w:jc w:val="both"/>
        <w:textAlignment w:val="baseline"/>
        <w:rPr>
          <w:rFonts w:ascii="Calibri" w:hAnsi="Calibri" w:cs="Calibri"/>
        </w:rPr>
      </w:pPr>
      <w:r w:rsidRPr="00E53970">
        <w:rPr>
          <w:rStyle w:val="normaltextrun"/>
          <w:rFonts w:ascii="Calibri" w:hAnsi="Calibri" w:cs="Calibri"/>
        </w:rPr>
        <w:t>Cyberstalking</w:t>
      </w:r>
      <w:r w:rsidRPr="00E53970">
        <w:rPr>
          <w:rStyle w:val="eop"/>
          <w:rFonts w:ascii="Calibri" w:hAnsi="Calibri" w:cs="Calibri"/>
        </w:rPr>
        <w:t> </w:t>
      </w:r>
    </w:p>
    <w:p w14:paraId="2A19DE2D" w14:textId="77777777" w:rsidR="00920669" w:rsidRPr="00E53970" w:rsidRDefault="00920669" w:rsidP="00920669">
      <w:pPr>
        <w:pStyle w:val="paragraph"/>
        <w:numPr>
          <w:ilvl w:val="0"/>
          <w:numId w:val="36"/>
        </w:numPr>
        <w:spacing w:before="0" w:beforeAutospacing="0" w:after="0" w:afterAutospacing="0"/>
        <w:ind w:firstLine="0"/>
        <w:jc w:val="both"/>
        <w:textAlignment w:val="baseline"/>
        <w:rPr>
          <w:rFonts w:ascii="Calibri" w:hAnsi="Calibri" w:cs="Calibri"/>
        </w:rPr>
      </w:pPr>
      <w:r w:rsidRPr="00E53970">
        <w:rPr>
          <w:rStyle w:val="normaltextrun"/>
          <w:rFonts w:ascii="Calibri" w:hAnsi="Calibri" w:cs="Calibri"/>
        </w:rPr>
        <w:t>Impersonation and hacking</w:t>
      </w:r>
      <w:r w:rsidRPr="00E53970">
        <w:rPr>
          <w:rStyle w:val="eop"/>
          <w:rFonts w:ascii="Calibri" w:hAnsi="Calibri" w:cs="Calibri"/>
        </w:rPr>
        <w:t> </w:t>
      </w:r>
    </w:p>
    <w:p w14:paraId="3D6D3EC9" w14:textId="77777777" w:rsidR="00920669" w:rsidRPr="00E53970" w:rsidRDefault="00920669" w:rsidP="00920669">
      <w:pPr>
        <w:pStyle w:val="paragraph"/>
        <w:numPr>
          <w:ilvl w:val="0"/>
          <w:numId w:val="36"/>
        </w:numPr>
        <w:spacing w:before="0" w:beforeAutospacing="0" w:after="0" w:afterAutospacing="0"/>
        <w:ind w:firstLine="0"/>
        <w:jc w:val="both"/>
        <w:textAlignment w:val="baseline"/>
        <w:rPr>
          <w:rFonts w:ascii="Calibri" w:hAnsi="Calibri" w:cs="Calibri"/>
        </w:rPr>
      </w:pPr>
      <w:r w:rsidRPr="00E53970">
        <w:rPr>
          <w:rStyle w:val="normaltextrun"/>
          <w:rFonts w:ascii="Calibri" w:hAnsi="Calibri" w:cs="Calibri"/>
        </w:rPr>
        <w:t>Disinformation and misinformation</w:t>
      </w:r>
      <w:r w:rsidRPr="00E53970">
        <w:rPr>
          <w:rStyle w:val="eop"/>
          <w:rFonts w:ascii="Calibri" w:hAnsi="Calibri" w:cs="Calibri"/>
        </w:rPr>
        <w:t> </w:t>
      </w:r>
    </w:p>
    <w:p w14:paraId="230E8814" w14:textId="77777777" w:rsidR="00920669" w:rsidRPr="00E53970" w:rsidRDefault="00920669" w:rsidP="00920669">
      <w:pPr>
        <w:pStyle w:val="paragraph"/>
        <w:numPr>
          <w:ilvl w:val="0"/>
          <w:numId w:val="36"/>
        </w:numPr>
        <w:spacing w:before="0" w:beforeAutospacing="0" w:after="0" w:afterAutospacing="0"/>
        <w:ind w:firstLine="0"/>
        <w:jc w:val="both"/>
        <w:textAlignment w:val="baseline"/>
        <w:rPr>
          <w:rFonts w:ascii="Calibri" w:hAnsi="Calibri" w:cs="Calibri"/>
        </w:rPr>
      </w:pPr>
      <w:r w:rsidRPr="00E53970">
        <w:rPr>
          <w:rStyle w:val="normaltextrun"/>
          <w:rFonts w:ascii="Calibri" w:hAnsi="Calibri" w:cs="Calibri"/>
        </w:rPr>
        <w:t>The oversharing of personal information</w:t>
      </w:r>
      <w:r w:rsidRPr="00E53970">
        <w:rPr>
          <w:rStyle w:val="eop"/>
          <w:rFonts w:ascii="Calibri" w:hAnsi="Calibri" w:cs="Calibri"/>
        </w:rPr>
        <w:t> </w:t>
      </w:r>
    </w:p>
    <w:p w14:paraId="7F871FAF" w14:textId="77777777" w:rsidR="00920669" w:rsidRPr="00E53970" w:rsidRDefault="00920669" w:rsidP="00920669">
      <w:pPr>
        <w:pStyle w:val="paragraph"/>
        <w:spacing w:before="0" w:beforeAutospacing="0" w:after="0" w:afterAutospacing="0"/>
        <w:jc w:val="both"/>
        <w:textAlignment w:val="baseline"/>
        <w:rPr>
          <w:rFonts w:ascii="Segoe UI" w:hAnsi="Segoe UI" w:cs="Segoe UI"/>
        </w:rPr>
      </w:pPr>
      <w:r w:rsidRPr="00E53970">
        <w:rPr>
          <w:rStyle w:val="eop"/>
          <w:rFonts w:ascii="Calibri" w:hAnsi="Calibri" w:cs="Calibri"/>
        </w:rPr>
        <w:t> </w:t>
      </w:r>
    </w:p>
    <w:p w14:paraId="7DD77428" w14:textId="215BE2E9" w:rsidR="00920669" w:rsidRPr="00E53970" w:rsidRDefault="5983BEEA" w:rsidP="5983BEEA">
      <w:pPr>
        <w:pStyle w:val="paragraph"/>
        <w:spacing w:before="0" w:beforeAutospacing="0" w:after="0" w:afterAutospacing="0"/>
        <w:jc w:val="both"/>
        <w:textAlignment w:val="baseline"/>
        <w:rPr>
          <w:rFonts w:ascii="Segoe UI" w:hAnsi="Segoe UI" w:cs="Segoe UI"/>
        </w:rPr>
      </w:pPr>
      <w:r w:rsidRPr="5983BEEA">
        <w:rPr>
          <w:rStyle w:val="normaltextrun"/>
          <w:rFonts w:ascii="Calibri" w:hAnsi="Calibri" w:cs="Calibri"/>
        </w:rPr>
        <w:t xml:space="preserve">We expect staff and volunteers to follow our code of conduct online just as they would offline. Staff and volunteers must also abide by our </w:t>
      </w:r>
      <w:proofErr w:type="gramStart"/>
      <w:r w:rsidRPr="5983BEEA">
        <w:rPr>
          <w:rStyle w:val="normaltextrun"/>
          <w:rFonts w:ascii="Calibri" w:hAnsi="Calibri" w:cs="Calibri"/>
        </w:rPr>
        <w:t>Social Media</w:t>
      </w:r>
      <w:proofErr w:type="gramEnd"/>
      <w:r w:rsidRPr="5983BEEA">
        <w:rPr>
          <w:rStyle w:val="normaltextrun"/>
          <w:rFonts w:ascii="Calibri" w:hAnsi="Calibri" w:cs="Calibri"/>
        </w:rPr>
        <w:t xml:space="preserve"> and Media and Communications Policy, which is included in the Staff Handbook and the Volunteer Handbook.  </w:t>
      </w:r>
    </w:p>
    <w:p w14:paraId="4D901ED6" w14:textId="77777777" w:rsidR="00920669" w:rsidRPr="00E53970" w:rsidRDefault="00920669" w:rsidP="00920669">
      <w:pPr>
        <w:pStyle w:val="paragraph"/>
        <w:spacing w:before="0" w:beforeAutospacing="0" w:after="0" w:afterAutospacing="0"/>
        <w:jc w:val="both"/>
        <w:textAlignment w:val="baseline"/>
        <w:rPr>
          <w:rFonts w:ascii="Segoe UI" w:hAnsi="Segoe UI" w:cs="Segoe UI"/>
        </w:rPr>
      </w:pPr>
      <w:r w:rsidRPr="00E53970">
        <w:rPr>
          <w:rStyle w:val="eop"/>
          <w:rFonts w:ascii="Calibri" w:hAnsi="Calibri" w:cs="Calibri"/>
        </w:rPr>
        <w:t> </w:t>
      </w:r>
    </w:p>
    <w:p w14:paraId="2CFBDEC5" w14:textId="77777777" w:rsidR="00920669" w:rsidRPr="00E53970" w:rsidRDefault="00920669" w:rsidP="00920669">
      <w:pPr>
        <w:pStyle w:val="paragraph"/>
        <w:spacing w:before="0" w:beforeAutospacing="0" w:after="0" w:afterAutospacing="0"/>
        <w:jc w:val="both"/>
        <w:textAlignment w:val="baseline"/>
        <w:rPr>
          <w:rFonts w:ascii="Segoe UI" w:hAnsi="Segoe UI" w:cs="Segoe UI"/>
        </w:rPr>
      </w:pPr>
      <w:r w:rsidRPr="00E53970">
        <w:rPr>
          <w:rStyle w:val="normaltextrun"/>
          <w:rFonts w:ascii="Calibri" w:hAnsi="Calibri" w:cs="Calibri"/>
        </w:rPr>
        <w:t>GDWG seeks to ensure our work supports online safety and that we use best practice digital safeguarding for technical solutions, processes, and procedures. GDWG seeks to:</w:t>
      </w:r>
      <w:r w:rsidRPr="00E53970">
        <w:rPr>
          <w:rStyle w:val="eop"/>
          <w:rFonts w:ascii="Calibri" w:hAnsi="Calibri" w:cs="Calibri"/>
        </w:rPr>
        <w:t> </w:t>
      </w:r>
    </w:p>
    <w:p w14:paraId="559DFC0A" w14:textId="77777777" w:rsidR="00920669" w:rsidRPr="00E53970" w:rsidRDefault="00920669" w:rsidP="00920669">
      <w:pPr>
        <w:pStyle w:val="paragraph"/>
        <w:numPr>
          <w:ilvl w:val="0"/>
          <w:numId w:val="37"/>
        </w:numPr>
        <w:spacing w:before="0" w:beforeAutospacing="0" w:after="0" w:afterAutospacing="0"/>
        <w:ind w:firstLine="0"/>
        <w:jc w:val="both"/>
        <w:textAlignment w:val="baseline"/>
        <w:rPr>
          <w:rFonts w:ascii="Calibri" w:hAnsi="Calibri" w:cs="Calibri"/>
        </w:rPr>
      </w:pPr>
      <w:r w:rsidRPr="00E53970">
        <w:rPr>
          <w:rStyle w:val="normaltextrun"/>
          <w:rFonts w:ascii="Calibri" w:hAnsi="Calibri" w:cs="Calibri"/>
        </w:rPr>
        <w:t>Help our volunteers to be effective online.</w:t>
      </w:r>
      <w:r w:rsidRPr="00E53970">
        <w:rPr>
          <w:rStyle w:val="eop"/>
          <w:rFonts w:ascii="Calibri" w:hAnsi="Calibri" w:cs="Calibri"/>
        </w:rPr>
        <w:t> </w:t>
      </w:r>
    </w:p>
    <w:p w14:paraId="28DAE89F" w14:textId="77777777" w:rsidR="00920669" w:rsidRPr="00E53970" w:rsidRDefault="00920669" w:rsidP="00920669">
      <w:pPr>
        <w:pStyle w:val="paragraph"/>
        <w:numPr>
          <w:ilvl w:val="0"/>
          <w:numId w:val="37"/>
        </w:numPr>
        <w:spacing w:before="0" w:beforeAutospacing="0" w:after="0" w:afterAutospacing="0"/>
        <w:ind w:firstLine="0"/>
        <w:jc w:val="both"/>
        <w:textAlignment w:val="baseline"/>
        <w:rPr>
          <w:rFonts w:ascii="Calibri" w:hAnsi="Calibri" w:cs="Calibri"/>
        </w:rPr>
      </w:pPr>
      <w:r w:rsidRPr="00E53970">
        <w:rPr>
          <w:rStyle w:val="normaltextrun"/>
          <w:rFonts w:ascii="Calibri" w:hAnsi="Calibri" w:cs="Calibri"/>
        </w:rPr>
        <w:t>Take best practice action when a digital safeguarding incident occurs.</w:t>
      </w:r>
      <w:r w:rsidRPr="00E53970">
        <w:rPr>
          <w:rStyle w:val="eop"/>
          <w:rFonts w:ascii="Calibri" w:hAnsi="Calibri" w:cs="Calibri"/>
        </w:rPr>
        <w:t> </w:t>
      </w:r>
    </w:p>
    <w:p w14:paraId="711ADF32" w14:textId="77777777" w:rsidR="00920669" w:rsidRPr="00E53970" w:rsidRDefault="00920669" w:rsidP="00920669">
      <w:pPr>
        <w:pStyle w:val="paragraph"/>
        <w:numPr>
          <w:ilvl w:val="0"/>
          <w:numId w:val="37"/>
        </w:numPr>
        <w:spacing w:before="0" w:beforeAutospacing="0" w:after="0" w:afterAutospacing="0"/>
        <w:ind w:firstLine="0"/>
        <w:jc w:val="both"/>
        <w:textAlignment w:val="baseline"/>
        <w:rPr>
          <w:rFonts w:ascii="Calibri" w:hAnsi="Calibri" w:cs="Calibri"/>
        </w:rPr>
      </w:pPr>
      <w:r w:rsidRPr="00E53970">
        <w:rPr>
          <w:rStyle w:val="normaltextrun"/>
          <w:rFonts w:ascii="Calibri" w:hAnsi="Calibri" w:cs="Calibri"/>
        </w:rPr>
        <w:t>Support and train volunteers and staff in digital safeguarding.</w:t>
      </w:r>
      <w:r w:rsidRPr="00E53970">
        <w:rPr>
          <w:rStyle w:val="eop"/>
          <w:rFonts w:ascii="Calibri" w:hAnsi="Calibri" w:cs="Calibri"/>
        </w:rPr>
        <w:t> </w:t>
      </w:r>
    </w:p>
    <w:p w14:paraId="2EF16D49" w14:textId="77777777" w:rsidR="00920669" w:rsidRPr="00E53970" w:rsidRDefault="00920669" w:rsidP="00920669">
      <w:pPr>
        <w:pStyle w:val="paragraph"/>
        <w:numPr>
          <w:ilvl w:val="0"/>
          <w:numId w:val="38"/>
        </w:numPr>
        <w:spacing w:before="0" w:beforeAutospacing="0" w:after="0" w:afterAutospacing="0"/>
        <w:ind w:firstLine="0"/>
        <w:jc w:val="both"/>
        <w:textAlignment w:val="baseline"/>
        <w:rPr>
          <w:rFonts w:ascii="Calibri" w:hAnsi="Calibri" w:cs="Calibri"/>
        </w:rPr>
      </w:pPr>
      <w:r w:rsidRPr="00E53970">
        <w:rPr>
          <w:rStyle w:val="normaltextrun"/>
          <w:rFonts w:ascii="Calibri" w:hAnsi="Calibri" w:cs="Calibri"/>
        </w:rPr>
        <w:t>Maintain links with key organisations to raise awareness and refer and report incidents.</w:t>
      </w:r>
      <w:r w:rsidRPr="00E53970">
        <w:rPr>
          <w:rStyle w:val="eop"/>
          <w:rFonts w:ascii="Calibri" w:hAnsi="Calibri" w:cs="Calibri"/>
        </w:rPr>
        <w:t> </w:t>
      </w:r>
    </w:p>
    <w:p w14:paraId="7EFA678D" w14:textId="77777777" w:rsidR="00920669" w:rsidRPr="00E53970" w:rsidRDefault="00920669" w:rsidP="00920669">
      <w:pPr>
        <w:pStyle w:val="paragraph"/>
        <w:numPr>
          <w:ilvl w:val="0"/>
          <w:numId w:val="38"/>
        </w:numPr>
        <w:spacing w:before="0" w:beforeAutospacing="0" w:after="0" w:afterAutospacing="0"/>
        <w:ind w:firstLine="0"/>
        <w:jc w:val="both"/>
        <w:textAlignment w:val="baseline"/>
        <w:rPr>
          <w:rFonts w:ascii="Calibri" w:hAnsi="Calibri" w:cs="Calibri"/>
        </w:rPr>
      </w:pPr>
      <w:r w:rsidRPr="00E53970">
        <w:rPr>
          <w:rStyle w:val="normaltextrun"/>
          <w:rFonts w:ascii="Calibri" w:hAnsi="Calibri" w:cs="Calibri"/>
        </w:rPr>
        <w:t xml:space="preserve">Risk </w:t>
      </w:r>
      <w:proofErr w:type="gramStart"/>
      <w:r w:rsidRPr="00E53970">
        <w:rPr>
          <w:rStyle w:val="normaltextrun"/>
          <w:rFonts w:ascii="Calibri" w:hAnsi="Calibri" w:cs="Calibri"/>
        </w:rPr>
        <w:t>assess</w:t>
      </w:r>
      <w:proofErr w:type="gramEnd"/>
      <w:r w:rsidRPr="00E53970">
        <w:rPr>
          <w:rStyle w:val="normaltextrun"/>
          <w:rFonts w:ascii="Calibri" w:hAnsi="Calibri" w:cs="Calibri"/>
        </w:rPr>
        <w:t xml:space="preserve"> all projects, initiatives, programmes and activities to make sure digital safeguards are in place.</w:t>
      </w:r>
      <w:r w:rsidRPr="00E53970">
        <w:rPr>
          <w:rStyle w:val="eop"/>
          <w:rFonts w:ascii="Calibri" w:hAnsi="Calibri" w:cs="Calibri"/>
        </w:rPr>
        <w:t> </w:t>
      </w:r>
    </w:p>
    <w:p w14:paraId="67638AD9" w14:textId="77777777" w:rsidR="00920669" w:rsidRPr="00E53970" w:rsidRDefault="00920669" w:rsidP="00920669">
      <w:pPr>
        <w:pStyle w:val="paragraph"/>
        <w:numPr>
          <w:ilvl w:val="0"/>
          <w:numId w:val="38"/>
        </w:numPr>
        <w:spacing w:before="0" w:beforeAutospacing="0" w:after="0" w:afterAutospacing="0"/>
        <w:ind w:firstLine="0"/>
        <w:jc w:val="both"/>
        <w:textAlignment w:val="baseline"/>
        <w:rPr>
          <w:rFonts w:ascii="Calibri" w:hAnsi="Calibri" w:cs="Calibri"/>
        </w:rPr>
      </w:pPr>
      <w:r w:rsidRPr="00E53970">
        <w:rPr>
          <w:rStyle w:val="normaltextrun"/>
          <w:rFonts w:ascii="Calibri" w:hAnsi="Calibri" w:cs="Calibri"/>
        </w:rPr>
        <w:t xml:space="preserve">Support volunteers and staff via our safeguarding </w:t>
      </w:r>
      <w:proofErr w:type="gramStart"/>
      <w:r w:rsidRPr="00E53970">
        <w:rPr>
          <w:rStyle w:val="normaltextrun"/>
          <w:rFonts w:ascii="Calibri" w:hAnsi="Calibri" w:cs="Calibri"/>
        </w:rPr>
        <w:t>policy</w:t>
      </w:r>
      <w:proofErr w:type="gramEnd"/>
      <w:r w:rsidRPr="00E53970">
        <w:rPr>
          <w:rStyle w:val="eop"/>
          <w:rFonts w:ascii="Calibri" w:hAnsi="Calibri" w:cs="Calibri"/>
        </w:rPr>
        <w:t> </w:t>
      </w:r>
    </w:p>
    <w:p w14:paraId="11F56168" w14:textId="7409A344" w:rsidR="00920669" w:rsidRPr="00E53970" w:rsidRDefault="00920669" w:rsidP="00920669">
      <w:pPr>
        <w:pStyle w:val="paragraph"/>
        <w:spacing w:before="0" w:beforeAutospacing="0" w:after="0" w:afterAutospacing="0"/>
        <w:jc w:val="both"/>
        <w:textAlignment w:val="baseline"/>
        <w:rPr>
          <w:rFonts w:ascii="Segoe UI" w:hAnsi="Segoe UI" w:cs="Segoe UI"/>
        </w:rPr>
      </w:pPr>
    </w:p>
    <w:p w14:paraId="0DA68416" w14:textId="77777777" w:rsidR="00920669" w:rsidRPr="00E53970" w:rsidRDefault="00920669" w:rsidP="00920669">
      <w:pPr>
        <w:pStyle w:val="paragraph"/>
        <w:spacing w:before="0" w:beforeAutospacing="0" w:after="0" w:afterAutospacing="0"/>
        <w:jc w:val="both"/>
        <w:textAlignment w:val="baseline"/>
        <w:rPr>
          <w:rFonts w:ascii="Segoe UI" w:hAnsi="Segoe UI" w:cs="Segoe UI"/>
        </w:rPr>
      </w:pPr>
      <w:r w:rsidRPr="00E53970">
        <w:rPr>
          <w:rStyle w:val="normaltextrun"/>
          <w:rFonts w:ascii="Calibri" w:hAnsi="Calibri" w:cs="Calibri"/>
        </w:rPr>
        <w:t>To put these principles into practice, our volunteers, members, and staff must:</w:t>
      </w:r>
      <w:r w:rsidRPr="00E53970">
        <w:rPr>
          <w:rStyle w:val="eop"/>
          <w:rFonts w:ascii="Calibri" w:hAnsi="Calibri" w:cs="Calibri"/>
        </w:rPr>
        <w:t> </w:t>
      </w:r>
    </w:p>
    <w:p w14:paraId="48260766" w14:textId="77777777" w:rsidR="00920669" w:rsidRPr="00E53970" w:rsidRDefault="00920669" w:rsidP="00920669">
      <w:pPr>
        <w:pStyle w:val="paragraph"/>
        <w:numPr>
          <w:ilvl w:val="0"/>
          <w:numId w:val="39"/>
        </w:numPr>
        <w:spacing w:before="0" w:beforeAutospacing="0" w:after="0" w:afterAutospacing="0"/>
        <w:ind w:firstLine="0"/>
        <w:jc w:val="both"/>
        <w:textAlignment w:val="baseline"/>
        <w:rPr>
          <w:rFonts w:ascii="Calibri" w:hAnsi="Calibri" w:cs="Calibri"/>
        </w:rPr>
      </w:pPr>
      <w:r w:rsidRPr="00E53970">
        <w:rPr>
          <w:rStyle w:val="normaltextrun"/>
          <w:rFonts w:ascii="Calibri" w:hAnsi="Calibri" w:cs="Calibri"/>
        </w:rPr>
        <w:t>Ensure the correct permissions are in place before taking and using photographs. </w:t>
      </w:r>
      <w:r w:rsidRPr="00E53970">
        <w:rPr>
          <w:rStyle w:val="eop"/>
          <w:rFonts w:ascii="Calibri" w:hAnsi="Calibri" w:cs="Calibri"/>
        </w:rPr>
        <w:t> </w:t>
      </w:r>
    </w:p>
    <w:p w14:paraId="75F6B1DD" w14:textId="77777777" w:rsidR="00920669" w:rsidRPr="00E53970" w:rsidRDefault="00920669" w:rsidP="00920669">
      <w:pPr>
        <w:pStyle w:val="paragraph"/>
        <w:numPr>
          <w:ilvl w:val="0"/>
          <w:numId w:val="39"/>
        </w:numPr>
        <w:spacing w:before="0" w:beforeAutospacing="0" w:after="0" w:afterAutospacing="0"/>
        <w:ind w:firstLine="0"/>
        <w:jc w:val="both"/>
        <w:textAlignment w:val="baseline"/>
        <w:rPr>
          <w:rFonts w:ascii="Calibri" w:hAnsi="Calibri" w:cs="Calibri"/>
        </w:rPr>
      </w:pPr>
      <w:r w:rsidRPr="00E53970">
        <w:rPr>
          <w:rStyle w:val="normaltextrun"/>
          <w:rFonts w:ascii="Calibri" w:hAnsi="Calibri" w:cs="Calibri"/>
        </w:rPr>
        <w:t>Make sure GDWG has parent or carer permissions before contacting any child under 14 years of age, even if they've contacted us first. </w:t>
      </w:r>
      <w:r w:rsidRPr="00E53970">
        <w:rPr>
          <w:rStyle w:val="eop"/>
          <w:rFonts w:ascii="Calibri" w:hAnsi="Calibri" w:cs="Calibri"/>
        </w:rPr>
        <w:t> </w:t>
      </w:r>
    </w:p>
    <w:p w14:paraId="14125503" w14:textId="77777777" w:rsidR="00920669" w:rsidRPr="00E53970" w:rsidRDefault="00920669" w:rsidP="00920669">
      <w:pPr>
        <w:pStyle w:val="paragraph"/>
        <w:numPr>
          <w:ilvl w:val="0"/>
          <w:numId w:val="39"/>
        </w:numPr>
        <w:spacing w:before="0" w:beforeAutospacing="0" w:after="0" w:afterAutospacing="0"/>
        <w:ind w:firstLine="0"/>
        <w:jc w:val="both"/>
        <w:textAlignment w:val="baseline"/>
        <w:rPr>
          <w:rFonts w:ascii="Calibri" w:hAnsi="Calibri" w:cs="Calibri"/>
        </w:rPr>
      </w:pPr>
      <w:r w:rsidRPr="00E53970">
        <w:rPr>
          <w:rStyle w:val="normaltextrun"/>
          <w:rFonts w:ascii="Calibri" w:hAnsi="Calibri" w:cs="Calibri"/>
        </w:rPr>
        <w:t>Make every effort to ensure that our community understand why and how they must use social media responsibly and safely. </w:t>
      </w:r>
      <w:r w:rsidRPr="00E53970">
        <w:rPr>
          <w:rStyle w:val="eop"/>
          <w:rFonts w:ascii="Calibri" w:hAnsi="Calibri" w:cs="Calibri"/>
        </w:rPr>
        <w:t> </w:t>
      </w:r>
    </w:p>
    <w:p w14:paraId="1E5412F5" w14:textId="7F42E3DC" w:rsidR="00920669" w:rsidRPr="00E53970" w:rsidRDefault="00920669" w:rsidP="00920669">
      <w:pPr>
        <w:pStyle w:val="paragraph"/>
        <w:numPr>
          <w:ilvl w:val="0"/>
          <w:numId w:val="40"/>
        </w:numPr>
        <w:spacing w:before="0" w:beforeAutospacing="0" w:after="0" w:afterAutospacing="0"/>
        <w:ind w:firstLine="0"/>
        <w:jc w:val="both"/>
        <w:textAlignment w:val="baseline"/>
        <w:rPr>
          <w:rStyle w:val="eop"/>
          <w:rFonts w:ascii="Calibri" w:hAnsi="Calibri" w:cs="Calibri"/>
        </w:rPr>
      </w:pPr>
      <w:r w:rsidRPr="00E53970">
        <w:rPr>
          <w:rStyle w:val="normaltextrun"/>
          <w:rFonts w:ascii="Calibri" w:hAnsi="Calibri" w:cs="Calibri"/>
        </w:rPr>
        <w:t>Recognise that digital safeguarding is an important part of all our work, and that we are committed to always delivering best practice.</w:t>
      </w:r>
      <w:r w:rsidRPr="00E53970">
        <w:rPr>
          <w:rStyle w:val="eop"/>
          <w:rFonts w:ascii="Calibri" w:hAnsi="Calibri" w:cs="Calibri"/>
        </w:rPr>
        <w:t> </w:t>
      </w:r>
    </w:p>
    <w:p w14:paraId="442C62D6" w14:textId="77777777" w:rsidR="00C27B4D" w:rsidRPr="00E53970" w:rsidRDefault="00C27B4D" w:rsidP="00E53970">
      <w:pPr>
        <w:pStyle w:val="paragraph"/>
        <w:spacing w:before="0" w:beforeAutospacing="0" w:after="0" w:afterAutospacing="0"/>
        <w:ind w:left="720"/>
        <w:jc w:val="both"/>
        <w:textAlignment w:val="baseline"/>
        <w:rPr>
          <w:rFonts w:ascii="Calibri" w:hAnsi="Calibri" w:cs="Calibri"/>
        </w:rPr>
      </w:pPr>
    </w:p>
    <w:p w14:paraId="142012B0" w14:textId="77777777" w:rsidR="0045483D" w:rsidRDefault="0045483D" w:rsidP="00920669">
      <w:pPr>
        <w:pStyle w:val="paragraph"/>
        <w:spacing w:before="0" w:beforeAutospacing="0" w:after="0" w:afterAutospacing="0"/>
        <w:jc w:val="both"/>
        <w:textAlignment w:val="baseline"/>
        <w:rPr>
          <w:rStyle w:val="normaltextrun"/>
          <w:rFonts w:ascii="Calibri" w:hAnsi="Calibri" w:cs="Calibri"/>
          <w:b/>
          <w:bCs/>
        </w:rPr>
      </w:pPr>
    </w:p>
    <w:p w14:paraId="2C4B4C2F" w14:textId="77777777" w:rsidR="0045483D" w:rsidRDefault="0045483D" w:rsidP="00920669">
      <w:pPr>
        <w:pStyle w:val="paragraph"/>
        <w:spacing w:before="0" w:beforeAutospacing="0" w:after="0" w:afterAutospacing="0"/>
        <w:jc w:val="both"/>
        <w:textAlignment w:val="baseline"/>
        <w:rPr>
          <w:rStyle w:val="normaltextrun"/>
          <w:rFonts w:ascii="Calibri" w:hAnsi="Calibri" w:cs="Calibri"/>
          <w:b/>
          <w:bCs/>
        </w:rPr>
      </w:pPr>
    </w:p>
    <w:p w14:paraId="1A6803B1" w14:textId="2D7994B9" w:rsidR="00920669" w:rsidRPr="00E53970" w:rsidRDefault="00920669" w:rsidP="00920669">
      <w:pPr>
        <w:pStyle w:val="paragraph"/>
        <w:spacing w:before="0" w:beforeAutospacing="0" w:after="0" w:afterAutospacing="0"/>
        <w:jc w:val="both"/>
        <w:textAlignment w:val="baseline"/>
        <w:rPr>
          <w:rStyle w:val="eop"/>
          <w:rFonts w:ascii="Calibri" w:hAnsi="Calibri" w:cs="Calibri"/>
        </w:rPr>
      </w:pPr>
      <w:r w:rsidRPr="00E53970">
        <w:rPr>
          <w:rStyle w:val="normaltextrun"/>
          <w:rFonts w:ascii="Calibri" w:hAnsi="Calibri" w:cs="Calibri"/>
          <w:b/>
          <w:bCs/>
        </w:rPr>
        <w:t>Online Safeguarding Procedure</w:t>
      </w:r>
      <w:r w:rsidRPr="00E53970">
        <w:rPr>
          <w:rStyle w:val="eop"/>
          <w:rFonts w:ascii="Calibri" w:hAnsi="Calibri" w:cs="Calibri"/>
        </w:rPr>
        <w:t> </w:t>
      </w:r>
    </w:p>
    <w:p w14:paraId="48E71364" w14:textId="77777777" w:rsidR="00C27B4D" w:rsidRPr="00E53970" w:rsidRDefault="00C27B4D" w:rsidP="00920669">
      <w:pPr>
        <w:pStyle w:val="paragraph"/>
        <w:spacing w:before="0" w:beforeAutospacing="0" w:after="0" w:afterAutospacing="0"/>
        <w:jc w:val="both"/>
        <w:textAlignment w:val="baseline"/>
        <w:rPr>
          <w:rFonts w:ascii="Segoe UI" w:hAnsi="Segoe UI" w:cs="Segoe UI"/>
        </w:rPr>
      </w:pPr>
    </w:p>
    <w:p w14:paraId="23626A1B" w14:textId="706FF5FB" w:rsidR="00920669" w:rsidRPr="00E53970" w:rsidRDefault="00920669" w:rsidP="00920669">
      <w:pPr>
        <w:pStyle w:val="paragraph"/>
        <w:spacing w:before="0" w:beforeAutospacing="0" w:after="0" w:afterAutospacing="0"/>
        <w:jc w:val="both"/>
        <w:textAlignment w:val="baseline"/>
        <w:rPr>
          <w:rStyle w:val="eop"/>
          <w:rFonts w:ascii="Calibri" w:hAnsi="Calibri" w:cs="Calibri"/>
        </w:rPr>
      </w:pPr>
      <w:r w:rsidRPr="00E53970">
        <w:rPr>
          <w:rStyle w:val="normaltextrun"/>
          <w:rFonts w:ascii="Calibri" w:hAnsi="Calibri" w:cs="Calibri"/>
        </w:rPr>
        <w:t xml:space="preserve">Anyone who becomes aware of an online safeguarding incident must follow the usual procedure by first recording the facts and then passing them onto the safeguarding lead (Anna Pincus) as soon as possible. It is important that you do not delete any evidence, such as images or messages. If possible, ensure the relevant device is placed in a secure place so that the individual cannot be further </w:t>
      </w:r>
      <w:proofErr w:type="gramStart"/>
      <w:r w:rsidRPr="00E53970">
        <w:rPr>
          <w:rStyle w:val="normaltextrun"/>
          <w:rFonts w:ascii="Calibri" w:hAnsi="Calibri" w:cs="Calibri"/>
        </w:rPr>
        <w:t>abused</w:t>
      </w:r>
      <w:proofErr w:type="gramEnd"/>
      <w:r w:rsidRPr="00E53970">
        <w:rPr>
          <w:rStyle w:val="normaltextrun"/>
          <w:rFonts w:ascii="Calibri" w:hAnsi="Calibri" w:cs="Calibri"/>
        </w:rPr>
        <w:t xml:space="preserve"> and no evidence can be destroyed. </w:t>
      </w:r>
      <w:r w:rsidRPr="00E53970">
        <w:rPr>
          <w:rStyle w:val="eop"/>
          <w:rFonts w:ascii="Calibri" w:hAnsi="Calibri" w:cs="Calibri"/>
        </w:rPr>
        <w:t> </w:t>
      </w:r>
    </w:p>
    <w:p w14:paraId="123C8A62" w14:textId="77777777" w:rsidR="00C27B4D" w:rsidRPr="00E53970" w:rsidRDefault="00C27B4D" w:rsidP="00920669">
      <w:pPr>
        <w:pStyle w:val="paragraph"/>
        <w:spacing w:before="0" w:beforeAutospacing="0" w:after="0" w:afterAutospacing="0"/>
        <w:jc w:val="both"/>
        <w:textAlignment w:val="baseline"/>
        <w:rPr>
          <w:rFonts w:ascii="Segoe UI" w:hAnsi="Segoe UI" w:cs="Segoe UI"/>
        </w:rPr>
      </w:pPr>
    </w:p>
    <w:p w14:paraId="118D4841" w14:textId="0BC7C732" w:rsidR="00920669" w:rsidRPr="00E53970" w:rsidRDefault="5983BEEA" w:rsidP="5983BEEA">
      <w:pPr>
        <w:pStyle w:val="paragraph"/>
        <w:spacing w:before="0" w:beforeAutospacing="0" w:after="0" w:afterAutospacing="0"/>
        <w:jc w:val="both"/>
        <w:textAlignment w:val="baseline"/>
        <w:rPr>
          <w:rStyle w:val="eop"/>
          <w:rFonts w:ascii="Calibri" w:hAnsi="Calibri" w:cs="Calibri"/>
        </w:rPr>
      </w:pPr>
      <w:r w:rsidRPr="5983BEEA">
        <w:rPr>
          <w:rStyle w:val="normaltextrun"/>
          <w:rFonts w:ascii="Calibri" w:hAnsi="Calibri" w:cs="Calibri"/>
        </w:rPr>
        <w:t xml:space="preserve">The safeguarding lead is Anna Pincus, who can be reached via </w:t>
      </w:r>
      <w:hyperlink r:id="rId13">
        <w:r w:rsidRPr="5983BEEA">
          <w:rPr>
            <w:rStyle w:val="normaltextrun"/>
            <w:rFonts w:ascii="Calibri" w:hAnsi="Calibri" w:cs="Calibri"/>
            <w:color w:val="0563C1"/>
            <w:u w:val="single"/>
          </w:rPr>
          <w:t>anna@gdwg.org.uk</w:t>
        </w:r>
      </w:hyperlink>
      <w:r w:rsidRPr="5983BEEA">
        <w:rPr>
          <w:rStyle w:val="normaltextrun"/>
          <w:rFonts w:ascii="Calibri" w:hAnsi="Calibri" w:cs="Calibri"/>
        </w:rPr>
        <w:t xml:space="preserve"> or 01293 657070. Out of office hours, Anna can be reached via </w:t>
      </w:r>
      <w:proofErr w:type="gramStart"/>
      <w:r w:rsidRPr="5983BEEA">
        <w:rPr>
          <w:rStyle w:val="normaltextrun"/>
          <w:rFonts w:ascii="Calibri" w:hAnsi="Calibri" w:cs="Calibri"/>
        </w:rPr>
        <w:t>07804903157</w:t>
      </w:r>
      <w:proofErr w:type="gramEnd"/>
      <w:r w:rsidRPr="5983BEEA">
        <w:rPr>
          <w:rStyle w:val="eop"/>
          <w:rFonts w:ascii="Calibri" w:hAnsi="Calibri" w:cs="Calibri"/>
        </w:rPr>
        <w:t> </w:t>
      </w:r>
    </w:p>
    <w:p w14:paraId="52BA7EED" w14:textId="77777777" w:rsidR="00C27B4D" w:rsidRPr="00E53970" w:rsidRDefault="00C27B4D" w:rsidP="00920669">
      <w:pPr>
        <w:pStyle w:val="paragraph"/>
        <w:spacing w:before="0" w:beforeAutospacing="0" w:after="0" w:afterAutospacing="0"/>
        <w:jc w:val="both"/>
        <w:textAlignment w:val="baseline"/>
        <w:rPr>
          <w:rFonts w:ascii="Segoe UI" w:hAnsi="Segoe UI" w:cs="Segoe UI"/>
        </w:rPr>
      </w:pPr>
    </w:p>
    <w:p w14:paraId="7419B329" w14:textId="68DA2653" w:rsidR="00920669" w:rsidRPr="00E53970" w:rsidRDefault="00920669" w:rsidP="00920669">
      <w:pPr>
        <w:pStyle w:val="paragraph"/>
        <w:spacing w:before="0" w:beforeAutospacing="0" w:after="0" w:afterAutospacing="0"/>
        <w:jc w:val="both"/>
        <w:textAlignment w:val="baseline"/>
        <w:rPr>
          <w:rStyle w:val="eop"/>
          <w:rFonts w:ascii="Calibri" w:hAnsi="Calibri" w:cs="Calibri"/>
        </w:rPr>
      </w:pPr>
      <w:r w:rsidRPr="00E53970">
        <w:rPr>
          <w:rStyle w:val="normaltextrun"/>
          <w:rFonts w:ascii="Calibri" w:hAnsi="Calibri" w:cs="Calibri"/>
        </w:rPr>
        <w:t>Once the information has been passed on, the safeguarding lead will decide if the person is at immediate risk of harm. If they are, they will take appropriate action. </w:t>
      </w:r>
      <w:r w:rsidRPr="00E53970">
        <w:rPr>
          <w:rStyle w:val="eop"/>
          <w:rFonts w:ascii="Calibri" w:hAnsi="Calibri" w:cs="Calibri"/>
        </w:rPr>
        <w:t> </w:t>
      </w:r>
    </w:p>
    <w:p w14:paraId="13FD3990" w14:textId="77777777" w:rsidR="00C27B4D" w:rsidRPr="00E53970" w:rsidRDefault="00C27B4D" w:rsidP="00920669">
      <w:pPr>
        <w:pStyle w:val="paragraph"/>
        <w:spacing w:before="0" w:beforeAutospacing="0" w:after="0" w:afterAutospacing="0"/>
        <w:jc w:val="both"/>
        <w:textAlignment w:val="baseline"/>
        <w:rPr>
          <w:rFonts w:ascii="Segoe UI" w:hAnsi="Segoe UI" w:cs="Segoe UI"/>
        </w:rPr>
      </w:pPr>
    </w:p>
    <w:p w14:paraId="18FB2C06" w14:textId="2F77BA85" w:rsidR="00920669" w:rsidRPr="00E53970" w:rsidRDefault="00920669" w:rsidP="00920669">
      <w:pPr>
        <w:pStyle w:val="paragraph"/>
        <w:spacing w:before="0" w:beforeAutospacing="0" w:after="0" w:afterAutospacing="0"/>
        <w:jc w:val="both"/>
        <w:textAlignment w:val="baseline"/>
        <w:rPr>
          <w:rStyle w:val="eop"/>
          <w:rFonts w:ascii="Calibri" w:hAnsi="Calibri" w:cs="Calibri"/>
        </w:rPr>
      </w:pPr>
      <w:r w:rsidRPr="00E53970">
        <w:rPr>
          <w:rStyle w:val="normaltextrun"/>
          <w:rFonts w:ascii="Calibri" w:hAnsi="Calibri" w:cs="Calibri"/>
        </w:rPr>
        <w:t>However, if you deem the person to be at risk of immediate significant harm, and you cannot reach the safeguarding lead, then you must encourage them to call the emergency services (999) or offer to do so on their behalf. </w:t>
      </w:r>
      <w:r w:rsidRPr="00E53970">
        <w:rPr>
          <w:rStyle w:val="eop"/>
          <w:rFonts w:ascii="Calibri" w:hAnsi="Calibri" w:cs="Calibri"/>
        </w:rPr>
        <w:t> </w:t>
      </w:r>
    </w:p>
    <w:p w14:paraId="1F3B4567" w14:textId="77777777" w:rsidR="00C27B4D" w:rsidRPr="00E53970" w:rsidRDefault="00C27B4D" w:rsidP="00920669">
      <w:pPr>
        <w:pStyle w:val="paragraph"/>
        <w:spacing w:before="0" w:beforeAutospacing="0" w:after="0" w:afterAutospacing="0"/>
        <w:jc w:val="both"/>
        <w:textAlignment w:val="baseline"/>
        <w:rPr>
          <w:rFonts w:ascii="Segoe UI" w:hAnsi="Segoe UI" w:cs="Segoe UI"/>
        </w:rPr>
      </w:pPr>
    </w:p>
    <w:p w14:paraId="76D4AD08" w14:textId="6288C92E" w:rsidR="00920669" w:rsidRPr="00E53970" w:rsidRDefault="00920669" w:rsidP="00920669">
      <w:pPr>
        <w:pStyle w:val="paragraph"/>
        <w:spacing w:before="0" w:beforeAutospacing="0" w:after="0" w:afterAutospacing="0"/>
        <w:jc w:val="both"/>
        <w:textAlignment w:val="baseline"/>
        <w:rPr>
          <w:rStyle w:val="eop"/>
          <w:rFonts w:ascii="Calibri" w:hAnsi="Calibri" w:cs="Calibri"/>
        </w:rPr>
      </w:pPr>
      <w:r w:rsidRPr="00E53970">
        <w:rPr>
          <w:rStyle w:val="normaltextrun"/>
          <w:rFonts w:ascii="Calibri" w:hAnsi="Calibri" w:cs="Calibri"/>
        </w:rPr>
        <w:t>Once the information has been passed onto GDWG, the safeguarding lead will decide whether the issue needs to be investigated further. If so, all evidence will be collected to ensure transparency and accountability. </w:t>
      </w:r>
      <w:r w:rsidRPr="00E53970">
        <w:rPr>
          <w:rStyle w:val="eop"/>
          <w:rFonts w:ascii="Calibri" w:hAnsi="Calibri" w:cs="Calibri"/>
        </w:rPr>
        <w:t> </w:t>
      </w:r>
    </w:p>
    <w:p w14:paraId="349AE27F" w14:textId="77777777" w:rsidR="00C27B4D" w:rsidRPr="00E53970" w:rsidRDefault="00C27B4D" w:rsidP="00920669">
      <w:pPr>
        <w:pStyle w:val="paragraph"/>
        <w:spacing w:before="0" w:beforeAutospacing="0" w:after="0" w:afterAutospacing="0"/>
        <w:jc w:val="both"/>
        <w:textAlignment w:val="baseline"/>
        <w:rPr>
          <w:rFonts w:ascii="Segoe UI" w:hAnsi="Segoe UI" w:cs="Segoe UI"/>
        </w:rPr>
      </w:pPr>
    </w:p>
    <w:p w14:paraId="57FEF75A" w14:textId="15045782" w:rsidR="00920669" w:rsidRPr="00E53970" w:rsidRDefault="00920669" w:rsidP="00920669">
      <w:pPr>
        <w:pStyle w:val="paragraph"/>
        <w:spacing w:before="0" w:beforeAutospacing="0" w:after="0" w:afterAutospacing="0"/>
        <w:jc w:val="both"/>
        <w:textAlignment w:val="baseline"/>
        <w:rPr>
          <w:rStyle w:val="eop"/>
          <w:rFonts w:ascii="Calibri" w:hAnsi="Calibri" w:cs="Calibri"/>
        </w:rPr>
      </w:pPr>
      <w:r w:rsidRPr="00E53970">
        <w:rPr>
          <w:rStyle w:val="normaltextrun"/>
          <w:rFonts w:ascii="Calibri" w:hAnsi="Calibri" w:cs="Calibri"/>
        </w:rPr>
        <w:t>In the case of evidence involving an illegal image (such as pornography that involves illegal acts), GDWG will seek advice from the police. If the image or abuse involves children, GDWG will seek advice from the CEOP (Child Exploitation and Online Protection Command). </w:t>
      </w:r>
      <w:r w:rsidRPr="00E53970">
        <w:rPr>
          <w:rStyle w:val="eop"/>
          <w:rFonts w:ascii="Calibri" w:hAnsi="Calibri" w:cs="Calibri"/>
        </w:rPr>
        <w:t> </w:t>
      </w:r>
    </w:p>
    <w:p w14:paraId="629DCCC6" w14:textId="77777777" w:rsidR="00C27B4D" w:rsidRPr="00E53970" w:rsidRDefault="00C27B4D" w:rsidP="00920669">
      <w:pPr>
        <w:pStyle w:val="paragraph"/>
        <w:spacing w:before="0" w:beforeAutospacing="0" w:after="0" w:afterAutospacing="0"/>
        <w:jc w:val="both"/>
        <w:textAlignment w:val="baseline"/>
        <w:rPr>
          <w:rFonts w:ascii="Segoe UI" w:hAnsi="Segoe UI" w:cs="Segoe UI"/>
        </w:rPr>
      </w:pPr>
    </w:p>
    <w:p w14:paraId="6B6423D1" w14:textId="30C969A1" w:rsidR="00920669" w:rsidRPr="00E53970" w:rsidRDefault="00920669" w:rsidP="00920669">
      <w:pPr>
        <w:pStyle w:val="paragraph"/>
        <w:spacing w:before="0" w:beforeAutospacing="0" w:after="0" w:afterAutospacing="0"/>
        <w:jc w:val="both"/>
        <w:textAlignment w:val="baseline"/>
        <w:rPr>
          <w:rStyle w:val="eop"/>
          <w:rFonts w:ascii="Calibri" w:hAnsi="Calibri" w:cs="Calibri"/>
        </w:rPr>
      </w:pPr>
      <w:r w:rsidRPr="00E53970">
        <w:rPr>
          <w:rStyle w:val="normaltextrun"/>
          <w:rFonts w:ascii="Calibri" w:hAnsi="Calibri" w:cs="Calibri"/>
          <w:b/>
          <w:bCs/>
        </w:rPr>
        <w:t xml:space="preserve">GDWG’s </w:t>
      </w:r>
      <w:r w:rsidR="00116D01" w:rsidRPr="00E53970">
        <w:rPr>
          <w:rStyle w:val="normaltextrun"/>
          <w:rFonts w:ascii="Calibri" w:hAnsi="Calibri" w:cs="Calibri"/>
          <w:b/>
          <w:bCs/>
        </w:rPr>
        <w:t xml:space="preserve">Digital </w:t>
      </w:r>
      <w:r w:rsidRPr="00E53970">
        <w:rPr>
          <w:rStyle w:val="normaltextrun"/>
          <w:rFonts w:ascii="Calibri" w:hAnsi="Calibri" w:cs="Calibri"/>
          <w:b/>
          <w:bCs/>
        </w:rPr>
        <w:t>Platforms</w:t>
      </w:r>
      <w:r w:rsidRPr="00E53970">
        <w:rPr>
          <w:rStyle w:val="eop"/>
          <w:rFonts w:ascii="Calibri" w:hAnsi="Calibri" w:cs="Calibri"/>
        </w:rPr>
        <w:t> </w:t>
      </w:r>
    </w:p>
    <w:p w14:paraId="105B17AB" w14:textId="77777777" w:rsidR="00C27B4D" w:rsidRPr="00E53970" w:rsidRDefault="00C27B4D" w:rsidP="00920669">
      <w:pPr>
        <w:pStyle w:val="paragraph"/>
        <w:spacing w:before="0" w:beforeAutospacing="0" w:after="0" w:afterAutospacing="0"/>
        <w:jc w:val="both"/>
        <w:textAlignment w:val="baseline"/>
        <w:rPr>
          <w:rFonts w:ascii="Segoe UI" w:hAnsi="Segoe UI" w:cs="Segoe UI"/>
        </w:rPr>
      </w:pPr>
    </w:p>
    <w:p w14:paraId="7BBEE6E2" w14:textId="5983DBE0" w:rsidR="00920669" w:rsidRPr="00E53970" w:rsidRDefault="00920669" w:rsidP="00920669">
      <w:pPr>
        <w:pStyle w:val="paragraph"/>
        <w:spacing w:before="0" w:beforeAutospacing="0" w:after="0" w:afterAutospacing="0"/>
        <w:jc w:val="both"/>
        <w:textAlignment w:val="baseline"/>
        <w:rPr>
          <w:rStyle w:val="eop"/>
          <w:rFonts w:ascii="Calibri" w:hAnsi="Calibri" w:cs="Calibri"/>
        </w:rPr>
      </w:pPr>
      <w:r w:rsidRPr="00E53970">
        <w:rPr>
          <w:rStyle w:val="normaltextrun"/>
          <w:rFonts w:ascii="Calibri" w:hAnsi="Calibri" w:cs="Calibri"/>
        </w:rPr>
        <w:t>GDWG uses the following online platforms and we have assessed and addressed each platform for associated safeguarding risks:</w:t>
      </w:r>
      <w:r w:rsidRPr="00E53970">
        <w:rPr>
          <w:rStyle w:val="eop"/>
          <w:rFonts w:ascii="Calibri" w:hAnsi="Calibri" w:cs="Calibri"/>
        </w:rPr>
        <w:t> </w:t>
      </w:r>
    </w:p>
    <w:p w14:paraId="329711E4" w14:textId="77777777" w:rsidR="00C27B4D" w:rsidRPr="00E53970" w:rsidRDefault="00C27B4D" w:rsidP="00920669">
      <w:pPr>
        <w:pStyle w:val="paragraph"/>
        <w:spacing w:before="0" w:beforeAutospacing="0" w:after="0" w:afterAutospacing="0"/>
        <w:jc w:val="both"/>
        <w:textAlignment w:val="baseline"/>
        <w:rPr>
          <w:rFonts w:ascii="Segoe UI" w:hAnsi="Segoe UI" w:cs="Segoe UI"/>
        </w:rPr>
      </w:pPr>
    </w:p>
    <w:p w14:paraId="65AC63E9" w14:textId="77777777" w:rsidR="00920669" w:rsidRPr="00E53970" w:rsidRDefault="00920669" w:rsidP="00920669">
      <w:pPr>
        <w:pStyle w:val="paragraph"/>
        <w:spacing w:before="0" w:beforeAutospacing="0" w:after="0" w:afterAutospacing="0"/>
        <w:jc w:val="both"/>
        <w:textAlignment w:val="baseline"/>
        <w:rPr>
          <w:rFonts w:ascii="Segoe UI" w:hAnsi="Segoe UI" w:cs="Segoe UI"/>
        </w:rPr>
      </w:pPr>
      <w:r w:rsidRPr="00E53970">
        <w:rPr>
          <w:rStyle w:val="normaltextrun"/>
          <w:rFonts w:ascii="Calibri" w:hAnsi="Calibri" w:cs="Calibri"/>
          <w:b/>
          <w:bCs/>
        </w:rPr>
        <w:t>WordPress </w:t>
      </w:r>
      <w:r w:rsidRPr="00E53970">
        <w:rPr>
          <w:rStyle w:val="eop"/>
          <w:rFonts w:ascii="Calibri" w:hAnsi="Calibri" w:cs="Calibri"/>
        </w:rPr>
        <w:t> </w:t>
      </w:r>
    </w:p>
    <w:p w14:paraId="2181CC92" w14:textId="77777777" w:rsidR="00920669" w:rsidRPr="00E53970" w:rsidRDefault="00920669" w:rsidP="00920669">
      <w:pPr>
        <w:pStyle w:val="paragraph"/>
        <w:spacing w:before="0" w:beforeAutospacing="0" w:after="0" w:afterAutospacing="0"/>
        <w:jc w:val="both"/>
        <w:textAlignment w:val="baseline"/>
        <w:rPr>
          <w:rFonts w:ascii="Segoe UI" w:hAnsi="Segoe UI" w:cs="Segoe UI"/>
        </w:rPr>
      </w:pPr>
      <w:r w:rsidRPr="00E53970">
        <w:rPr>
          <w:rStyle w:val="normaltextrun"/>
          <w:rFonts w:ascii="Calibri" w:hAnsi="Calibri" w:cs="Calibri"/>
          <w:u w:val="single"/>
        </w:rPr>
        <w:t>Risks</w:t>
      </w:r>
      <w:r w:rsidRPr="00E53970">
        <w:rPr>
          <w:rStyle w:val="eop"/>
          <w:rFonts w:ascii="Calibri" w:hAnsi="Calibri" w:cs="Calibri"/>
        </w:rPr>
        <w:t> </w:t>
      </w:r>
    </w:p>
    <w:p w14:paraId="0B91B83C" w14:textId="77777777" w:rsidR="00920669" w:rsidRPr="00E53970" w:rsidRDefault="00920669" w:rsidP="00E53970">
      <w:pPr>
        <w:pStyle w:val="paragraph"/>
        <w:numPr>
          <w:ilvl w:val="0"/>
          <w:numId w:val="51"/>
        </w:numPr>
        <w:spacing w:before="0" w:beforeAutospacing="0" w:after="0" w:afterAutospacing="0"/>
        <w:jc w:val="both"/>
        <w:textAlignment w:val="baseline"/>
        <w:rPr>
          <w:rFonts w:ascii="Segoe UI" w:hAnsi="Segoe UI" w:cs="Segoe UI"/>
        </w:rPr>
      </w:pPr>
      <w:r w:rsidRPr="00E53970">
        <w:rPr>
          <w:rStyle w:val="normaltextrun"/>
          <w:rFonts w:ascii="Calibri" w:hAnsi="Calibri" w:cs="Calibri"/>
        </w:rPr>
        <w:t xml:space="preserve">Images being posted that disclose an individual’s identity without their </w:t>
      </w:r>
      <w:proofErr w:type="gramStart"/>
      <w:r w:rsidRPr="00E53970">
        <w:rPr>
          <w:rStyle w:val="normaltextrun"/>
          <w:rFonts w:ascii="Calibri" w:hAnsi="Calibri" w:cs="Calibri"/>
        </w:rPr>
        <w:t>consent</w:t>
      </w:r>
      <w:proofErr w:type="gramEnd"/>
      <w:r w:rsidRPr="00E53970">
        <w:rPr>
          <w:rStyle w:val="eop"/>
          <w:rFonts w:ascii="Calibri" w:hAnsi="Calibri" w:cs="Calibri"/>
        </w:rPr>
        <w:t> </w:t>
      </w:r>
    </w:p>
    <w:p w14:paraId="70559C4D" w14:textId="77777777" w:rsidR="00920669" w:rsidRPr="00E53970" w:rsidRDefault="00920669" w:rsidP="00E53970">
      <w:pPr>
        <w:pStyle w:val="paragraph"/>
        <w:numPr>
          <w:ilvl w:val="0"/>
          <w:numId w:val="51"/>
        </w:numPr>
        <w:spacing w:before="0" w:beforeAutospacing="0" w:after="0" w:afterAutospacing="0"/>
        <w:jc w:val="both"/>
        <w:textAlignment w:val="baseline"/>
        <w:rPr>
          <w:rFonts w:ascii="Segoe UI" w:hAnsi="Segoe UI" w:cs="Segoe UI"/>
        </w:rPr>
      </w:pPr>
      <w:r w:rsidRPr="00E53970">
        <w:rPr>
          <w:rStyle w:val="normaltextrun"/>
          <w:rFonts w:ascii="Calibri" w:hAnsi="Calibri" w:cs="Calibri"/>
        </w:rPr>
        <w:t xml:space="preserve">Abusive comments being </w:t>
      </w:r>
      <w:proofErr w:type="gramStart"/>
      <w:r w:rsidRPr="00E53970">
        <w:rPr>
          <w:rStyle w:val="normaltextrun"/>
          <w:rFonts w:ascii="Calibri" w:hAnsi="Calibri" w:cs="Calibri"/>
        </w:rPr>
        <w:t>posted</w:t>
      </w:r>
      <w:proofErr w:type="gramEnd"/>
      <w:r w:rsidRPr="00E53970">
        <w:rPr>
          <w:rStyle w:val="eop"/>
          <w:rFonts w:ascii="Calibri" w:hAnsi="Calibri" w:cs="Calibri"/>
        </w:rPr>
        <w:t> </w:t>
      </w:r>
    </w:p>
    <w:p w14:paraId="1F5A3341" w14:textId="77777777" w:rsidR="00920669" w:rsidRPr="00E53970" w:rsidRDefault="00920669" w:rsidP="00071410">
      <w:pPr>
        <w:pStyle w:val="paragraph"/>
        <w:spacing w:before="0" w:beforeAutospacing="0" w:after="0" w:afterAutospacing="0"/>
        <w:jc w:val="both"/>
        <w:textAlignment w:val="baseline"/>
        <w:rPr>
          <w:rFonts w:ascii="Segoe UI" w:hAnsi="Segoe UI" w:cs="Segoe UI"/>
        </w:rPr>
      </w:pPr>
      <w:r w:rsidRPr="00E53970">
        <w:rPr>
          <w:rStyle w:val="normaltextrun"/>
          <w:rFonts w:ascii="Calibri" w:hAnsi="Calibri" w:cs="Calibri"/>
          <w:u w:val="single"/>
        </w:rPr>
        <w:t xml:space="preserve">Actions taken to mitigate </w:t>
      </w:r>
      <w:proofErr w:type="gramStart"/>
      <w:r w:rsidRPr="00E53970">
        <w:rPr>
          <w:rStyle w:val="normaltextrun"/>
          <w:rFonts w:ascii="Calibri" w:hAnsi="Calibri" w:cs="Calibri"/>
          <w:u w:val="single"/>
        </w:rPr>
        <w:t>risks</w:t>
      </w:r>
      <w:proofErr w:type="gramEnd"/>
      <w:r w:rsidRPr="00E53970">
        <w:rPr>
          <w:rStyle w:val="eop"/>
          <w:rFonts w:ascii="Calibri" w:hAnsi="Calibri" w:cs="Calibri"/>
        </w:rPr>
        <w:t> </w:t>
      </w:r>
    </w:p>
    <w:p w14:paraId="626D1310" w14:textId="77777777" w:rsidR="00920669" w:rsidRPr="00E53970" w:rsidRDefault="00920669" w:rsidP="00E53970">
      <w:pPr>
        <w:pStyle w:val="paragraph"/>
        <w:numPr>
          <w:ilvl w:val="0"/>
          <w:numId w:val="51"/>
        </w:numPr>
        <w:spacing w:before="0" w:beforeAutospacing="0" w:after="0" w:afterAutospacing="0"/>
        <w:jc w:val="both"/>
        <w:textAlignment w:val="baseline"/>
        <w:rPr>
          <w:rFonts w:ascii="Segoe UI" w:hAnsi="Segoe UI" w:cs="Segoe UI"/>
        </w:rPr>
      </w:pPr>
      <w:r w:rsidRPr="00E53970">
        <w:rPr>
          <w:rStyle w:val="normaltextrun"/>
          <w:rFonts w:ascii="Calibri" w:hAnsi="Calibri" w:cs="Calibri"/>
        </w:rPr>
        <w:t xml:space="preserve">Individuals are asked for their permission before photographs are </w:t>
      </w:r>
      <w:proofErr w:type="gramStart"/>
      <w:r w:rsidRPr="00E53970">
        <w:rPr>
          <w:rStyle w:val="normaltextrun"/>
          <w:rFonts w:ascii="Calibri" w:hAnsi="Calibri" w:cs="Calibri"/>
        </w:rPr>
        <w:t>posted</w:t>
      </w:r>
      <w:proofErr w:type="gramEnd"/>
      <w:r w:rsidRPr="00E53970">
        <w:rPr>
          <w:rStyle w:val="eop"/>
          <w:rFonts w:ascii="Calibri" w:hAnsi="Calibri" w:cs="Calibri"/>
        </w:rPr>
        <w:t> </w:t>
      </w:r>
    </w:p>
    <w:p w14:paraId="0D812D79" w14:textId="77777777" w:rsidR="00920669" w:rsidRPr="00E53970" w:rsidRDefault="00920669" w:rsidP="00E53970">
      <w:pPr>
        <w:pStyle w:val="paragraph"/>
        <w:numPr>
          <w:ilvl w:val="0"/>
          <w:numId w:val="51"/>
        </w:numPr>
        <w:spacing w:before="0" w:beforeAutospacing="0" w:after="0" w:afterAutospacing="0"/>
        <w:jc w:val="both"/>
        <w:textAlignment w:val="baseline"/>
        <w:rPr>
          <w:rFonts w:ascii="Segoe UI" w:hAnsi="Segoe UI" w:cs="Segoe UI"/>
        </w:rPr>
      </w:pPr>
      <w:r w:rsidRPr="00E53970">
        <w:rPr>
          <w:rStyle w:val="normaltextrun"/>
          <w:rFonts w:ascii="Calibri" w:hAnsi="Calibri" w:cs="Calibri"/>
        </w:rPr>
        <w:t xml:space="preserve">All comments must be approved by our team’s moderators before they go live on the </w:t>
      </w:r>
      <w:proofErr w:type="gramStart"/>
      <w:r w:rsidRPr="00E53970">
        <w:rPr>
          <w:rStyle w:val="normaltextrun"/>
          <w:rFonts w:ascii="Calibri" w:hAnsi="Calibri" w:cs="Calibri"/>
        </w:rPr>
        <w:t>site</w:t>
      </w:r>
      <w:proofErr w:type="gramEnd"/>
      <w:r w:rsidRPr="00E53970">
        <w:rPr>
          <w:rStyle w:val="eop"/>
          <w:rFonts w:ascii="Calibri" w:hAnsi="Calibri" w:cs="Calibri"/>
        </w:rPr>
        <w:t> </w:t>
      </w:r>
    </w:p>
    <w:p w14:paraId="2FBA3A93" w14:textId="77777777" w:rsidR="00920669" w:rsidRPr="00E53970" w:rsidRDefault="00920669" w:rsidP="00920669">
      <w:pPr>
        <w:pStyle w:val="paragraph"/>
        <w:spacing w:before="0" w:beforeAutospacing="0" w:after="0" w:afterAutospacing="0"/>
        <w:jc w:val="both"/>
        <w:textAlignment w:val="baseline"/>
        <w:rPr>
          <w:rFonts w:ascii="Segoe UI" w:hAnsi="Segoe UI" w:cs="Segoe UI"/>
        </w:rPr>
      </w:pPr>
      <w:r w:rsidRPr="00E53970">
        <w:rPr>
          <w:rStyle w:val="normaltextrun"/>
          <w:rFonts w:ascii="Calibri" w:hAnsi="Calibri" w:cs="Calibri"/>
          <w:b/>
          <w:bCs/>
        </w:rPr>
        <w:t>Twitter and Instagram</w:t>
      </w:r>
      <w:r w:rsidRPr="00E53970">
        <w:rPr>
          <w:rStyle w:val="eop"/>
          <w:rFonts w:ascii="Calibri" w:hAnsi="Calibri" w:cs="Calibri"/>
        </w:rPr>
        <w:t> </w:t>
      </w:r>
    </w:p>
    <w:p w14:paraId="1665D50C" w14:textId="77777777" w:rsidR="00920669" w:rsidRPr="00E53970" w:rsidRDefault="00920669" w:rsidP="00920669">
      <w:pPr>
        <w:pStyle w:val="paragraph"/>
        <w:spacing w:before="0" w:beforeAutospacing="0" w:after="0" w:afterAutospacing="0"/>
        <w:jc w:val="both"/>
        <w:textAlignment w:val="baseline"/>
        <w:rPr>
          <w:rFonts w:ascii="Segoe UI" w:hAnsi="Segoe UI" w:cs="Segoe UI"/>
        </w:rPr>
      </w:pPr>
      <w:r w:rsidRPr="00E53970">
        <w:rPr>
          <w:rStyle w:val="normaltextrun"/>
          <w:rFonts w:ascii="Calibri" w:hAnsi="Calibri" w:cs="Calibri"/>
          <w:u w:val="single"/>
        </w:rPr>
        <w:t>Risks</w:t>
      </w:r>
      <w:r w:rsidRPr="00E53970">
        <w:rPr>
          <w:rStyle w:val="eop"/>
          <w:rFonts w:ascii="Calibri" w:hAnsi="Calibri" w:cs="Calibri"/>
        </w:rPr>
        <w:t> </w:t>
      </w:r>
    </w:p>
    <w:p w14:paraId="5BAAF750" w14:textId="77777777" w:rsidR="00920669" w:rsidRPr="00E53970" w:rsidRDefault="00920669" w:rsidP="00920669">
      <w:pPr>
        <w:pStyle w:val="paragraph"/>
        <w:numPr>
          <w:ilvl w:val="0"/>
          <w:numId w:val="41"/>
        </w:numPr>
        <w:spacing w:before="0" w:beforeAutospacing="0" w:after="0" w:afterAutospacing="0"/>
        <w:ind w:left="1080" w:firstLine="0"/>
        <w:jc w:val="both"/>
        <w:textAlignment w:val="baseline"/>
        <w:rPr>
          <w:rFonts w:ascii="Calibri" w:hAnsi="Calibri" w:cs="Calibri"/>
        </w:rPr>
      </w:pPr>
      <w:r w:rsidRPr="00E53970">
        <w:rPr>
          <w:rStyle w:val="normaltextrun"/>
          <w:rFonts w:ascii="Calibri" w:hAnsi="Calibri" w:cs="Calibri"/>
        </w:rPr>
        <w:t>Oversharing: members of our community sharing personal information, other people’s personal information, or photos of other members of our community/themselves</w:t>
      </w:r>
      <w:r w:rsidRPr="00E53970">
        <w:rPr>
          <w:rStyle w:val="eop"/>
          <w:rFonts w:ascii="Calibri" w:hAnsi="Calibri" w:cs="Calibri"/>
        </w:rPr>
        <w:t> </w:t>
      </w:r>
    </w:p>
    <w:p w14:paraId="48DE9C9E" w14:textId="77777777" w:rsidR="00920669" w:rsidRPr="00E53970" w:rsidRDefault="00920669" w:rsidP="00920669">
      <w:pPr>
        <w:pStyle w:val="paragraph"/>
        <w:numPr>
          <w:ilvl w:val="0"/>
          <w:numId w:val="42"/>
        </w:numPr>
        <w:spacing w:before="0" w:beforeAutospacing="0" w:after="0" w:afterAutospacing="0"/>
        <w:ind w:left="1080" w:firstLine="0"/>
        <w:jc w:val="both"/>
        <w:textAlignment w:val="baseline"/>
        <w:rPr>
          <w:rFonts w:ascii="Calibri" w:hAnsi="Calibri" w:cs="Calibri"/>
        </w:rPr>
      </w:pPr>
      <w:r w:rsidRPr="00E53970">
        <w:rPr>
          <w:rStyle w:val="normaltextrun"/>
          <w:rFonts w:ascii="Calibri" w:hAnsi="Calibri" w:cs="Calibri"/>
        </w:rPr>
        <w:lastRenderedPageBreak/>
        <w:t>Location sharing: members of our community tagging photos with the geo-location or checking into venues they frequent. This can put you at risk of someone building up an accurate picture of your daily routine or home location.</w:t>
      </w:r>
      <w:r w:rsidRPr="00E53970">
        <w:rPr>
          <w:rStyle w:val="eop"/>
          <w:rFonts w:ascii="Calibri" w:hAnsi="Calibri" w:cs="Calibri"/>
        </w:rPr>
        <w:t> </w:t>
      </w:r>
    </w:p>
    <w:p w14:paraId="1F2B2A19" w14:textId="77777777" w:rsidR="00920669" w:rsidRPr="00E53970" w:rsidRDefault="00920669" w:rsidP="00920669">
      <w:pPr>
        <w:pStyle w:val="paragraph"/>
        <w:numPr>
          <w:ilvl w:val="0"/>
          <w:numId w:val="42"/>
        </w:numPr>
        <w:spacing w:before="0" w:beforeAutospacing="0" w:after="0" w:afterAutospacing="0"/>
        <w:ind w:left="1080" w:firstLine="0"/>
        <w:jc w:val="both"/>
        <w:textAlignment w:val="baseline"/>
        <w:rPr>
          <w:rFonts w:ascii="Calibri" w:hAnsi="Calibri" w:cs="Calibri"/>
        </w:rPr>
      </w:pPr>
      <w:r w:rsidRPr="00E53970">
        <w:rPr>
          <w:rStyle w:val="normaltextrun"/>
          <w:rFonts w:ascii="Calibri" w:hAnsi="Calibri" w:cs="Calibri"/>
        </w:rPr>
        <w:t>Abusive comments: members of our community viewing abusive comments that are posted in response to tweets by other members of the community. Or they may see abusive comments due to people in our community responding to abusive tweets or comments (even if their intention is to criticise or discredit them.)</w:t>
      </w:r>
      <w:r w:rsidRPr="00E53970">
        <w:rPr>
          <w:rStyle w:val="eop"/>
          <w:rFonts w:ascii="Calibri" w:hAnsi="Calibri" w:cs="Calibri"/>
        </w:rPr>
        <w:t> </w:t>
      </w:r>
    </w:p>
    <w:p w14:paraId="55FACC9C" w14:textId="77777777" w:rsidR="00920669" w:rsidRPr="00E53970" w:rsidRDefault="00920669" w:rsidP="00920669">
      <w:pPr>
        <w:pStyle w:val="paragraph"/>
        <w:spacing w:before="0" w:beforeAutospacing="0" w:after="0" w:afterAutospacing="0"/>
        <w:jc w:val="both"/>
        <w:textAlignment w:val="baseline"/>
        <w:rPr>
          <w:rFonts w:ascii="Segoe UI" w:hAnsi="Segoe UI" w:cs="Segoe UI"/>
        </w:rPr>
      </w:pPr>
      <w:r w:rsidRPr="00E53970">
        <w:rPr>
          <w:rStyle w:val="normaltextrun"/>
          <w:rFonts w:ascii="Calibri" w:hAnsi="Calibri" w:cs="Calibri"/>
          <w:u w:val="single"/>
        </w:rPr>
        <w:t xml:space="preserve">Actions taken to mitigate </w:t>
      </w:r>
      <w:proofErr w:type="gramStart"/>
      <w:r w:rsidRPr="00E53970">
        <w:rPr>
          <w:rStyle w:val="normaltextrun"/>
          <w:rFonts w:ascii="Calibri" w:hAnsi="Calibri" w:cs="Calibri"/>
          <w:u w:val="single"/>
        </w:rPr>
        <w:t>risks</w:t>
      </w:r>
      <w:proofErr w:type="gramEnd"/>
      <w:r w:rsidRPr="00E53970">
        <w:rPr>
          <w:rStyle w:val="eop"/>
          <w:rFonts w:ascii="Calibri" w:hAnsi="Calibri" w:cs="Calibri"/>
        </w:rPr>
        <w:t> </w:t>
      </w:r>
    </w:p>
    <w:p w14:paraId="11885A1C" w14:textId="77777777" w:rsidR="00920669" w:rsidRPr="00E53970" w:rsidRDefault="00920669" w:rsidP="00920669">
      <w:pPr>
        <w:pStyle w:val="paragraph"/>
        <w:numPr>
          <w:ilvl w:val="0"/>
          <w:numId w:val="43"/>
        </w:numPr>
        <w:spacing w:before="0" w:beforeAutospacing="0" w:after="0" w:afterAutospacing="0"/>
        <w:ind w:left="1080" w:firstLine="0"/>
        <w:jc w:val="both"/>
        <w:textAlignment w:val="baseline"/>
        <w:rPr>
          <w:rFonts w:ascii="Calibri" w:hAnsi="Calibri" w:cs="Calibri"/>
        </w:rPr>
      </w:pPr>
      <w:r w:rsidRPr="00E53970">
        <w:rPr>
          <w:rStyle w:val="normaltextrun"/>
          <w:rFonts w:ascii="Calibri" w:hAnsi="Calibri" w:cs="Calibri"/>
        </w:rPr>
        <w:t>Oversharing: members of our community are advised to avoid sharing personal information, either about themselves or others. We will not post photographs of members of our community without seeking their permission first, and we will immediately remove photographs if requested to do so. </w:t>
      </w:r>
      <w:r w:rsidRPr="00E53970">
        <w:rPr>
          <w:rStyle w:val="eop"/>
          <w:rFonts w:ascii="Calibri" w:hAnsi="Calibri" w:cs="Calibri"/>
        </w:rPr>
        <w:t> </w:t>
      </w:r>
    </w:p>
    <w:p w14:paraId="36F5AB0E" w14:textId="77777777" w:rsidR="00920669" w:rsidRPr="00E53970" w:rsidRDefault="00920669" w:rsidP="00920669">
      <w:pPr>
        <w:pStyle w:val="paragraph"/>
        <w:numPr>
          <w:ilvl w:val="0"/>
          <w:numId w:val="43"/>
        </w:numPr>
        <w:spacing w:before="0" w:beforeAutospacing="0" w:after="0" w:afterAutospacing="0"/>
        <w:ind w:left="1080" w:firstLine="0"/>
        <w:jc w:val="both"/>
        <w:textAlignment w:val="baseline"/>
        <w:rPr>
          <w:rFonts w:ascii="Calibri" w:hAnsi="Calibri" w:cs="Calibri"/>
        </w:rPr>
      </w:pPr>
      <w:r w:rsidRPr="00E53970">
        <w:rPr>
          <w:rStyle w:val="normaltextrun"/>
          <w:rFonts w:ascii="Calibri" w:hAnsi="Calibri" w:cs="Calibri"/>
        </w:rPr>
        <w:t>Location sharing:  members of our community are advised to turn off geo-location tagging on their photographs and to avoid checking into venues. </w:t>
      </w:r>
      <w:r w:rsidRPr="00E53970">
        <w:rPr>
          <w:rStyle w:val="eop"/>
          <w:rFonts w:ascii="Calibri" w:hAnsi="Calibri" w:cs="Calibri"/>
        </w:rPr>
        <w:t> </w:t>
      </w:r>
    </w:p>
    <w:p w14:paraId="09B00B7C" w14:textId="77777777" w:rsidR="00920669" w:rsidRPr="00E53970" w:rsidRDefault="00920669" w:rsidP="00920669">
      <w:pPr>
        <w:pStyle w:val="paragraph"/>
        <w:numPr>
          <w:ilvl w:val="0"/>
          <w:numId w:val="44"/>
        </w:numPr>
        <w:spacing w:before="0" w:beforeAutospacing="0" w:after="0" w:afterAutospacing="0"/>
        <w:ind w:left="1080" w:firstLine="0"/>
        <w:jc w:val="both"/>
        <w:textAlignment w:val="baseline"/>
        <w:rPr>
          <w:rFonts w:ascii="Calibri" w:hAnsi="Calibri" w:cs="Calibri"/>
        </w:rPr>
      </w:pPr>
      <w:r w:rsidRPr="00E53970">
        <w:rPr>
          <w:rStyle w:val="normaltextrun"/>
          <w:rFonts w:ascii="Calibri" w:hAnsi="Calibri" w:cs="Calibri"/>
        </w:rPr>
        <w:t xml:space="preserve">Abusive comments: any abusive comments on GDWG or Refugee Tales social media will immediately be </w:t>
      </w:r>
      <w:proofErr w:type="gramStart"/>
      <w:r w:rsidRPr="00E53970">
        <w:rPr>
          <w:rStyle w:val="normaltextrun"/>
          <w:rFonts w:ascii="Calibri" w:hAnsi="Calibri" w:cs="Calibri"/>
        </w:rPr>
        <w:t>reported</w:t>
      </w:r>
      <w:proofErr w:type="gramEnd"/>
      <w:r w:rsidRPr="00E53970">
        <w:rPr>
          <w:rStyle w:val="normaltextrun"/>
          <w:rFonts w:ascii="Calibri" w:hAnsi="Calibri" w:cs="Calibri"/>
        </w:rPr>
        <w:t xml:space="preserve"> and the users will be blocked. We will not engage with such </w:t>
      </w:r>
      <w:proofErr w:type="gramStart"/>
      <w:r w:rsidRPr="00E53970">
        <w:rPr>
          <w:rStyle w:val="normaltextrun"/>
          <w:rFonts w:ascii="Calibri" w:hAnsi="Calibri" w:cs="Calibri"/>
        </w:rPr>
        <w:t>comments</w:t>
      </w:r>
      <w:proofErr w:type="gramEnd"/>
      <w:r w:rsidRPr="00E53970">
        <w:rPr>
          <w:rStyle w:val="normaltextrun"/>
          <w:rFonts w:ascii="Calibri" w:hAnsi="Calibri" w:cs="Calibri"/>
        </w:rPr>
        <w:t xml:space="preserve"> and neither should members of our community. </w:t>
      </w:r>
      <w:r w:rsidRPr="00E53970">
        <w:rPr>
          <w:rStyle w:val="eop"/>
          <w:rFonts w:ascii="Calibri" w:hAnsi="Calibri" w:cs="Calibri"/>
        </w:rPr>
        <w:t> </w:t>
      </w:r>
    </w:p>
    <w:p w14:paraId="41B54DE4" w14:textId="77777777" w:rsidR="00920669" w:rsidRPr="00E53970" w:rsidRDefault="00920669" w:rsidP="00920669">
      <w:pPr>
        <w:pStyle w:val="paragraph"/>
        <w:spacing w:before="0" w:beforeAutospacing="0" w:after="0" w:afterAutospacing="0"/>
        <w:jc w:val="both"/>
        <w:textAlignment w:val="baseline"/>
        <w:rPr>
          <w:rFonts w:ascii="Segoe UI" w:hAnsi="Segoe UI" w:cs="Segoe UI"/>
        </w:rPr>
      </w:pPr>
      <w:r w:rsidRPr="00E53970">
        <w:rPr>
          <w:rStyle w:val="normaltextrun"/>
          <w:rFonts w:ascii="Calibri" w:hAnsi="Calibri" w:cs="Calibri"/>
          <w:b/>
          <w:bCs/>
        </w:rPr>
        <w:t>Microsoft Teams</w:t>
      </w:r>
      <w:r w:rsidRPr="00E53970">
        <w:rPr>
          <w:rStyle w:val="eop"/>
          <w:rFonts w:ascii="Calibri" w:hAnsi="Calibri" w:cs="Calibri"/>
        </w:rPr>
        <w:t> </w:t>
      </w:r>
    </w:p>
    <w:p w14:paraId="637A065B" w14:textId="77777777" w:rsidR="00920669" w:rsidRPr="00E53970" w:rsidRDefault="00920669" w:rsidP="00920669">
      <w:pPr>
        <w:pStyle w:val="paragraph"/>
        <w:spacing w:before="0" w:beforeAutospacing="0" w:after="0" w:afterAutospacing="0"/>
        <w:jc w:val="both"/>
        <w:textAlignment w:val="baseline"/>
        <w:rPr>
          <w:rFonts w:ascii="Segoe UI" w:hAnsi="Segoe UI" w:cs="Segoe UI"/>
        </w:rPr>
      </w:pPr>
      <w:r w:rsidRPr="00E53970">
        <w:rPr>
          <w:rStyle w:val="normaltextrun"/>
          <w:rFonts w:ascii="Calibri" w:hAnsi="Calibri" w:cs="Calibri"/>
          <w:u w:val="single"/>
        </w:rPr>
        <w:t>Risks</w:t>
      </w:r>
      <w:r w:rsidRPr="00E53970">
        <w:rPr>
          <w:rStyle w:val="eop"/>
          <w:rFonts w:ascii="Calibri" w:hAnsi="Calibri" w:cs="Calibri"/>
        </w:rPr>
        <w:t> </w:t>
      </w:r>
    </w:p>
    <w:p w14:paraId="5B52CBCA" w14:textId="77777777" w:rsidR="00920669" w:rsidRPr="00E53970" w:rsidRDefault="00920669" w:rsidP="00920669">
      <w:pPr>
        <w:pStyle w:val="paragraph"/>
        <w:numPr>
          <w:ilvl w:val="0"/>
          <w:numId w:val="45"/>
        </w:numPr>
        <w:spacing w:before="0" w:beforeAutospacing="0" w:after="0" w:afterAutospacing="0"/>
        <w:ind w:left="1080" w:firstLine="0"/>
        <w:jc w:val="both"/>
        <w:textAlignment w:val="baseline"/>
        <w:rPr>
          <w:rFonts w:ascii="Calibri" w:hAnsi="Calibri" w:cs="Calibri"/>
        </w:rPr>
      </w:pPr>
      <w:r w:rsidRPr="00E53970">
        <w:rPr>
          <w:rStyle w:val="normaltextrun"/>
          <w:rFonts w:ascii="Calibri" w:hAnsi="Calibri" w:cs="Calibri"/>
        </w:rPr>
        <w:t xml:space="preserve">Anonymous users joining Teams meetings to post or share abusive </w:t>
      </w:r>
      <w:proofErr w:type="gramStart"/>
      <w:r w:rsidRPr="00E53970">
        <w:rPr>
          <w:rStyle w:val="normaltextrun"/>
          <w:rFonts w:ascii="Calibri" w:hAnsi="Calibri" w:cs="Calibri"/>
        </w:rPr>
        <w:t>content</w:t>
      </w:r>
      <w:proofErr w:type="gramEnd"/>
      <w:r w:rsidRPr="00E53970">
        <w:rPr>
          <w:rStyle w:val="eop"/>
          <w:rFonts w:ascii="Calibri" w:hAnsi="Calibri" w:cs="Calibri"/>
        </w:rPr>
        <w:t> </w:t>
      </w:r>
    </w:p>
    <w:p w14:paraId="1260F275" w14:textId="77777777" w:rsidR="00920669" w:rsidRPr="00E53970" w:rsidRDefault="00920669" w:rsidP="00920669">
      <w:pPr>
        <w:pStyle w:val="paragraph"/>
        <w:numPr>
          <w:ilvl w:val="0"/>
          <w:numId w:val="45"/>
        </w:numPr>
        <w:spacing w:before="0" w:beforeAutospacing="0" w:after="0" w:afterAutospacing="0"/>
        <w:ind w:left="1080" w:firstLine="0"/>
        <w:jc w:val="both"/>
        <w:textAlignment w:val="baseline"/>
        <w:rPr>
          <w:rFonts w:ascii="Calibri" w:hAnsi="Calibri" w:cs="Calibri"/>
        </w:rPr>
      </w:pPr>
      <w:r w:rsidRPr="00E53970">
        <w:rPr>
          <w:rStyle w:val="normaltextrun"/>
          <w:rFonts w:ascii="Calibri" w:hAnsi="Calibri" w:cs="Calibri"/>
        </w:rPr>
        <w:t>Oversharing: individuals might inadvertently share personal information whilst sharing their screen in a meeting. Their privacy might also be compromised if their home is visible in the background of video calls. </w:t>
      </w:r>
      <w:r w:rsidRPr="00E53970">
        <w:rPr>
          <w:rStyle w:val="eop"/>
          <w:rFonts w:ascii="Calibri" w:hAnsi="Calibri" w:cs="Calibri"/>
        </w:rPr>
        <w:t> </w:t>
      </w:r>
    </w:p>
    <w:p w14:paraId="2C421F76" w14:textId="77777777" w:rsidR="00920669" w:rsidRPr="00E53970" w:rsidRDefault="00920669" w:rsidP="00920669">
      <w:pPr>
        <w:pStyle w:val="paragraph"/>
        <w:spacing w:before="0" w:beforeAutospacing="0" w:after="0" w:afterAutospacing="0"/>
        <w:jc w:val="both"/>
        <w:textAlignment w:val="baseline"/>
        <w:rPr>
          <w:rFonts w:ascii="Segoe UI" w:hAnsi="Segoe UI" w:cs="Segoe UI"/>
        </w:rPr>
      </w:pPr>
      <w:r w:rsidRPr="00E53970">
        <w:rPr>
          <w:rStyle w:val="normaltextrun"/>
          <w:rFonts w:ascii="Calibri" w:hAnsi="Calibri" w:cs="Calibri"/>
          <w:u w:val="single"/>
        </w:rPr>
        <w:t xml:space="preserve">Actions taken to mitigate </w:t>
      </w:r>
      <w:proofErr w:type="gramStart"/>
      <w:r w:rsidRPr="00E53970">
        <w:rPr>
          <w:rStyle w:val="normaltextrun"/>
          <w:rFonts w:ascii="Calibri" w:hAnsi="Calibri" w:cs="Calibri"/>
          <w:u w:val="single"/>
        </w:rPr>
        <w:t>risks</w:t>
      </w:r>
      <w:proofErr w:type="gramEnd"/>
      <w:r w:rsidRPr="00E53970">
        <w:rPr>
          <w:rStyle w:val="eop"/>
          <w:rFonts w:ascii="Calibri" w:hAnsi="Calibri" w:cs="Calibri"/>
        </w:rPr>
        <w:t> </w:t>
      </w:r>
    </w:p>
    <w:p w14:paraId="7FBDCB1A" w14:textId="77777777" w:rsidR="00920669" w:rsidRPr="00E53970" w:rsidRDefault="00920669" w:rsidP="00920669">
      <w:pPr>
        <w:pStyle w:val="paragraph"/>
        <w:numPr>
          <w:ilvl w:val="0"/>
          <w:numId w:val="46"/>
        </w:numPr>
        <w:spacing w:before="0" w:beforeAutospacing="0" w:after="0" w:afterAutospacing="0"/>
        <w:ind w:left="1080" w:firstLine="0"/>
        <w:jc w:val="both"/>
        <w:textAlignment w:val="baseline"/>
        <w:rPr>
          <w:rFonts w:ascii="Calibri" w:hAnsi="Calibri" w:cs="Calibri"/>
        </w:rPr>
      </w:pPr>
      <w:r w:rsidRPr="00E53970">
        <w:rPr>
          <w:rStyle w:val="normaltextrun"/>
          <w:rFonts w:ascii="Calibri" w:hAnsi="Calibri" w:cs="Calibri"/>
        </w:rPr>
        <w:t>Anonymous users: anonymous users are prevented from joining Teams meetings through the settings. If anyone does post abusive content they will immediately be removed from the meeting. </w:t>
      </w:r>
      <w:r w:rsidRPr="00E53970">
        <w:rPr>
          <w:rStyle w:val="eop"/>
          <w:rFonts w:ascii="Calibri" w:hAnsi="Calibri" w:cs="Calibri"/>
        </w:rPr>
        <w:t> </w:t>
      </w:r>
    </w:p>
    <w:p w14:paraId="5415D003" w14:textId="4D9C74FF" w:rsidR="00920669" w:rsidRPr="00E53970" w:rsidRDefault="00920669" w:rsidP="00A718F7">
      <w:pPr>
        <w:pStyle w:val="paragraph"/>
        <w:spacing w:before="0" w:beforeAutospacing="0" w:after="0" w:afterAutospacing="0"/>
        <w:ind w:left="1080"/>
        <w:jc w:val="both"/>
        <w:textAlignment w:val="baseline"/>
        <w:rPr>
          <w:rFonts w:ascii="Segoe UI" w:hAnsi="Segoe UI" w:cs="Segoe UI"/>
        </w:rPr>
      </w:pPr>
      <w:r w:rsidRPr="00227966">
        <w:rPr>
          <w:rStyle w:val="normaltextrun"/>
          <w:rFonts w:ascii="Calibri" w:hAnsi="Calibri" w:cs="Calibri"/>
        </w:rPr>
        <w:t>Oversharing: individuals are advised to close personal documents or webpages when sharing their screen. They are also advised to blur their background if concerned about privacy. </w:t>
      </w:r>
      <w:r w:rsidRPr="00227966">
        <w:rPr>
          <w:rStyle w:val="eop"/>
          <w:rFonts w:ascii="Calibri" w:hAnsi="Calibri" w:cs="Calibri"/>
        </w:rPr>
        <w:t> </w:t>
      </w:r>
    </w:p>
    <w:p w14:paraId="63D9DC41" w14:textId="77777777" w:rsidR="00920669" w:rsidRPr="00E53970" w:rsidRDefault="00920669" w:rsidP="00920669">
      <w:pPr>
        <w:pStyle w:val="paragraph"/>
        <w:spacing w:before="0" w:beforeAutospacing="0" w:after="0" w:afterAutospacing="0"/>
        <w:jc w:val="both"/>
        <w:textAlignment w:val="baseline"/>
        <w:rPr>
          <w:rFonts w:ascii="Segoe UI" w:hAnsi="Segoe UI" w:cs="Segoe UI"/>
        </w:rPr>
      </w:pPr>
      <w:r w:rsidRPr="00E53970">
        <w:rPr>
          <w:rStyle w:val="normaltextrun"/>
          <w:rFonts w:ascii="Calibri" w:hAnsi="Calibri" w:cs="Calibri"/>
          <w:b/>
          <w:bCs/>
        </w:rPr>
        <w:t>Zoom</w:t>
      </w:r>
      <w:r w:rsidRPr="00E53970">
        <w:rPr>
          <w:rStyle w:val="eop"/>
          <w:rFonts w:ascii="Calibri" w:hAnsi="Calibri" w:cs="Calibri"/>
        </w:rPr>
        <w:t> </w:t>
      </w:r>
    </w:p>
    <w:p w14:paraId="37E3894C" w14:textId="77777777" w:rsidR="00920669" w:rsidRPr="00E53970" w:rsidRDefault="00920669" w:rsidP="00920669">
      <w:pPr>
        <w:pStyle w:val="paragraph"/>
        <w:spacing w:before="0" w:beforeAutospacing="0" w:after="0" w:afterAutospacing="0"/>
        <w:jc w:val="both"/>
        <w:textAlignment w:val="baseline"/>
        <w:rPr>
          <w:rFonts w:ascii="Segoe UI" w:hAnsi="Segoe UI" w:cs="Segoe UI"/>
        </w:rPr>
      </w:pPr>
      <w:r w:rsidRPr="00E53970">
        <w:rPr>
          <w:rStyle w:val="normaltextrun"/>
          <w:rFonts w:ascii="Calibri" w:hAnsi="Calibri" w:cs="Calibri"/>
          <w:u w:val="single"/>
        </w:rPr>
        <w:t>Risks</w:t>
      </w:r>
      <w:r w:rsidRPr="00E53970">
        <w:rPr>
          <w:rStyle w:val="eop"/>
          <w:rFonts w:ascii="Calibri" w:hAnsi="Calibri" w:cs="Calibri"/>
        </w:rPr>
        <w:t> </w:t>
      </w:r>
    </w:p>
    <w:p w14:paraId="2F1700BA" w14:textId="77777777" w:rsidR="00920669" w:rsidRPr="00E53970" w:rsidRDefault="00920669" w:rsidP="00920669">
      <w:pPr>
        <w:pStyle w:val="paragraph"/>
        <w:numPr>
          <w:ilvl w:val="0"/>
          <w:numId w:val="47"/>
        </w:numPr>
        <w:spacing w:before="0" w:beforeAutospacing="0" w:after="0" w:afterAutospacing="0"/>
        <w:ind w:left="1080" w:firstLine="0"/>
        <w:jc w:val="both"/>
        <w:textAlignment w:val="baseline"/>
        <w:rPr>
          <w:rFonts w:ascii="Calibri" w:hAnsi="Calibri" w:cs="Calibri"/>
        </w:rPr>
      </w:pPr>
      <w:r w:rsidRPr="00E53970">
        <w:rPr>
          <w:rStyle w:val="normaltextrun"/>
          <w:rFonts w:ascii="Calibri" w:hAnsi="Calibri" w:cs="Calibri"/>
        </w:rPr>
        <w:t xml:space="preserve">Uninvited individuals joining a meeting to share abusive content and/or disrupt the </w:t>
      </w:r>
      <w:proofErr w:type="gramStart"/>
      <w:r w:rsidRPr="00E53970">
        <w:rPr>
          <w:rStyle w:val="normaltextrun"/>
          <w:rFonts w:ascii="Calibri" w:hAnsi="Calibri" w:cs="Calibri"/>
        </w:rPr>
        <w:t>call</w:t>
      </w:r>
      <w:proofErr w:type="gramEnd"/>
      <w:r w:rsidRPr="00E53970">
        <w:rPr>
          <w:rStyle w:val="eop"/>
          <w:rFonts w:ascii="Calibri" w:hAnsi="Calibri" w:cs="Calibri"/>
        </w:rPr>
        <w:t> </w:t>
      </w:r>
    </w:p>
    <w:p w14:paraId="2083AA6D" w14:textId="77777777" w:rsidR="00920669" w:rsidRPr="00E53970" w:rsidRDefault="00920669" w:rsidP="00920669">
      <w:pPr>
        <w:pStyle w:val="paragraph"/>
        <w:numPr>
          <w:ilvl w:val="0"/>
          <w:numId w:val="47"/>
        </w:numPr>
        <w:spacing w:before="0" w:beforeAutospacing="0" w:after="0" w:afterAutospacing="0"/>
        <w:ind w:left="1080" w:firstLine="0"/>
        <w:jc w:val="both"/>
        <w:textAlignment w:val="baseline"/>
        <w:rPr>
          <w:rFonts w:ascii="Calibri" w:hAnsi="Calibri" w:cs="Calibri"/>
        </w:rPr>
      </w:pPr>
      <w:r w:rsidRPr="00E53970">
        <w:rPr>
          <w:rStyle w:val="normaltextrun"/>
          <w:rFonts w:ascii="Calibri" w:hAnsi="Calibri" w:cs="Calibri"/>
        </w:rPr>
        <w:t xml:space="preserve">People being recorded without their </w:t>
      </w:r>
      <w:proofErr w:type="gramStart"/>
      <w:r w:rsidRPr="00E53970">
        <w:rPr>
          <w:rStyle w:val="normaltextrun"/>
          <w:rFonts w:ascii="Calibri" w:hAnsi="Calibri" w:cs="Calibri"/>
        </w:rPr>
        <w:t>permission</w:t>
      </w:r>
      <w:proofErr w:type="gramEnd"/>
      <w:r w:rsidRPr="00E53970">
        <w:rPr>
          <w:rStyle w:val="eop"/>
          <w:rFonts w:ascii="Calibri" w:hAnsi="Calibri" w:cs="Calibri"/>
        </w:rPr>
        <w:t> </w:t>
      </w:r>
    </w:p>
    <w:p w14:paraId="762DDCAE" w14:textId="77777777" w:rsidR="00920669" w:rsidRPr="00E53970" w:rsidRDefault="00920669" w:rsidP="00920669">
      <w:pPr>
        <w:pStyle w:val="paragraph"/>
        <w:numPr>
          <w:ilvl w:val="0"/>
          <w:numId w:val="47"/>
        </w:numPr>
        <w:spacing w:before="0" w:beforeAutospacing="0" w:after="0" w:afterAutospacing="0"/>
        <w:ind w:left="1080" w:firstLine="0"/>
        <w:jc w:val="both"/>
        <w:textAlignment w:val="baseline"/>
        <w:rPr>
          <w:rFonts w:ascii="Calibri" w:hAnsi="Calibri" w:cs="Calibri"/>
        </w:rPr>
      </w:pPr>
      <w:r w:rsidRPr="00E53970">
        <w:rPr>
          <w:rStyle w:val="normaltextrun"/>
          <w:rFonts w:ascii="Calibri" w:hAnsi="Calibri" w:cs="Calibri"/>
        </w:rPr>
        <w:t>Oversharing: individuals might inadvertently share personal information whilst sharing their screen in a meeting. Their privacy might also be compromised if their home is visible in the background of video calls. </w:t>
      </w:r>
      <w:r w:rsidRPr="00E53970">
        <w:rPr>
          <w:rStyle w:val="eop"/>
          <w:rFonts w:ascii="Calibri" w:hAnsi="Calibri" w:cs="Calibri"/>
        </w:rPr>
        <w:t> </w:t>
      </w:r>
    </w:p>
    <w:p w14:paraId="5877EB2E" w14:textId="77777777" w:rsidR="00920669" w:rsidRPr="00E53970" w:rsidRDefault="00920669" w:rsidP="00920669">
      <w:pPr>
        <w:pStyle w:val="paragraph"/>
        <w:numPr>
          <w:ilvl w:val="0"/>
          <w:numId w:val="47"/>
        </w:numPr>
        <w:spacing w:before="0" w:beforeAutospacing="0" w:after="0" w:afterAutospacing="0"/>
        <w:ind w:left="1080" w:firstLine="0"/>
        <w:jc w:val="both"/>
        <w:textAlignment w:val="baseline"/>
        <w:rPr>
          <w:rFonts w:ascii="Calibri" w:hAnsi="Calibri" w:cs="Calibri"/>
        </w:rPr>
      </w:pPr>
      <w:r w:rsidRPr="00E53970">
        <w:rPr>
          <w:rStyle w:val="normaltextrun"/>
          <w:rFonts w:ascii="Calibri" w:hAnsi="Calibri" w:cs="Calibri"/>
        </w:rPr>
        <w:t>There is a risk that someone might disclose something that is triggering for themselves or others. </w:t>
      </w:r>
      <w:r w:rsidRPr="00E53970">
        <w:rPr>
          <w:rStyle w:val="eop"/>
          <w:rFonts w:ascii="Calibri" w:hAnsi="Calibri" w:cs="Calibri"/>
        </w:rPr>
        <w:t> </w:t>
      </w:r>
    </w:p>
    <w:p w14:paraId="0B863A2D" w14:textId="77777777" w:rsidR="00920669" w:rsidRPr="00E53970" w:rsidRDefault="00920669" w:rsidP="00920669">
      <w:pPr>
        <w:pStyle w:val="paragraph"/>
        <w:spacing w:before="0" w:beforeAutospacing="0" w:after="0" w:afterAutospacing="0"/>
        <w:jc w:val="both"/>
        <w:textAlignment w:val="baseline"/>
        <w:rPr>
          <w:rFonts w:ascii="Segoe UI" w:hAnsi="Segoe UI" w:cs="Segoe UI"/>
        </w:rPr>
      </w:pPr>
      <w:r w:rsidRPr="00E53970">
        <w:rPr>
          <w:rStyle w:val="normaltextrun"/>
          <w:rFonts w:ascii="Calibri" w:hAnsi="Calibri" w:cs="Calibri"/>
          <w:u w:val="single"/>
        </w:rPr>
        <w:t xml:space="preserve">Actions taken to mitigate </w:t>
      </w:r>
      <w:proofErr w:type="gramStart"/>
      <w:r w:rsidRPr="00E53970">
        <w:rPr>
          <w:rStyle w:val="normaltextrun"/>
          <w:rFonts w:ascii="Calibri" w:hAnsi="Calibri" w:cs="Calibri"/>
          <w:u w:val="single"/>
        </w:rPr>
        <w:t>risks</w:t>
      </w:r>
      <w:proofErr w:type="gramEnd"/>
      <w:r w:rsidRPr="00E53970">
        <w:rPr>
          <w:rStyle w:val="eop"/>
          <w:rFonts w:ascii="Calibri" w:hAnsi="Calibri" w:cs="Calibri"/>
        </w:rPr>
        <w:t> </w:t>
      </w:r>
    </w:p>
    <w:p w14:paraId="37728A7E" w14:textId="77777777" w:rsidR="00920669" w:rsidRPr="00E53970" w:rsidRDefault="00920669" w:rsidP="00920669">
      <w:pPr>
        <w:pStyle w:val="paragraph"/>
        <w:numPr>
          <w:ilvl w:val="0"/>
          <w:numId w:val="48"/>
        </w:numPr>
        <w:spacing w:before="0" w:beforeAutospacing="0" w:after="0" w:afterAutospacing="0"/>
        <w:ind w:left="1080" w:firstLine="0"/>
        <w:jc w:val="both"/>
        <w:textAlignment w:val="baseline"/>
        <w:rPr>
          <w:rFonts w:ascii="Calibri" w:hAnsi="Calibri" w:cs="Calibri"/>
        </w:rPr>
      </w:pPr>
      <w:r w:rsidRPr="00E53970">
        <w:rPr>
          <w:rStyle w:val="normaltextrun"/>
          <w:rFonts w:ascii="Calibri" w:hAnsi="Calibri" w:cs="Calibri"/>
        </w:rPr>
        <w:t>Settings are used to prevent participants sharing their screen unless the host has granted permission.</w:t>
      </w:r>
      <w:r w:rsidRPr="00E53970">
        <w:rPr>
          <w:rStyle w:val="eop"/>
          <w:rFonts w:ascii="Calibri" w:hAnsi="Calibri" w:cs="Calibri"/>
        </w:rPr>
        <w:t> </w:t>
      </w:r>
    </w:p>
    <w:p w14:paraId="4037DBD1" w14:textId="77777777" w:rsidR="00920669" w:rsidRPr="00E53970" w:rsidRDefault="00920669" w:rsidP="00920669">
      <w:pPr>
        <w:pStyle w:val="paragraph"/>
        <w:numPr>
          <w:ilvl w:val="0"/>
          <w:numId w:val="48"/>
        </w:numPr>
        <w:spacing w:before="0" w:beforeAutospacing="0" w:after="0" w:afterAutospacing="0"/>
        <w:ind w:left="1080" w:firstLine="0"/>
        <w:jc w:val="both"/>
        <w:textAlignment w:val="baseline"/>
        <w:rPr>
          <w:rFonts w:ascii="Calibri" w:hAnsi="Calibri" w:cs="Calibri"/>
        </w:rPr>
      </w:pPr>
      <w:r w:rsidRPr="00E53970">
        <w:rPr>
          <w:rStyle w:val="normaltextrun"/>
          <w:rFonts w:ascii="Calibri" w:hAnsi="Calibri" w:cs="Calibri"/>
        </w:rPr>
        <w:t>A Waiting Room will be used to ensure that those who wish to join the meeting can be verified first.</w:t>
      </w:r>
      <w:r w:rsidRPr="00E53970">
        <w:rPr>
          <w:rStyle w:val="eop"/>
          <w:rFonts w:ascii="Calibri" w:hAnsi="Calibri" w:cs="Calibri"/>
        </w:rPr>
        <w:t> </w:t>
      </w:r>
    </w:p>
    <w:p w14:paraId="39F8A4D0" w14:textId="77777777" w:rsidR="00920669" w:rsidRPr="00E53970" w:rsidRDefault="00920669" w:rsidP="00920669">
      <w:pPr>
        <w:pStyle w:val="paragraph"/>
        <w:numPr>
          <w:ilvl w:val="0"/>
          <w:numId w:val="48"/>
        </w:numPr>
        <w:spacing w:before="0" w:beforeAutospacing="0" w:after="0" w:afterAutospacing="0"/>
        <w:ind w:left="1080" w:firstLine="0"/>
        <w:jc w:val="both"/>
        <w:textAlignment w:val="baseline"/>
        <w:rPr>
          <w:rFonts w:ascii="Calibri" w:hAnsi="Calibri" w:cs="Calibri"/>
        </w:rPr>
      </w:pPr>
      <w:r w:rsidRPr="00E53970">
        <w:rPr>
          <w:rStyle w:val="normaltextrun"/>
          <w:rFonts w:ascii="Calibri" w:hAnsi="Calibri" w:cs="Calibri"/>
        </w:rPr>
        <w:lastRenderedPageBreak/>
        <w:t>Remote control will be disabled (preventing other participants from taking remote control of the system belonging to the person sharing their screen.)</w:t>
      </w:r>
      <w:r w:rsidRPr="00E53970">
        <w:rPr>
          <w:rStyle w:val="eop"/>
          <w:rFonts w:ascii="Calibri" w:hAnsi="Calibri" w:cs="Calibri"/>
        </w:rPr>
        <w:t> </w:t>
      </w:r>
    </w:p>
    <w:p w14:paraId="12D788C5" w14:textId="77777777" w:rsidR="00920669" w:rsidRPr="00E53970" w:rsidRDefault="00920669" w:rsidP="00920669">
      <w:pPr>
        <w:pStyle w:val="paragraph"/>
        <w:numPr>
          <w:ilvl w:val="0"/>
          <w:numId w:val="49"/>
        </w:numPr>
        <w:spacing w:before="0" w:beforeAutospacing="0" w:after="0" w:afterAutospacing="0"/>
        <w:ind w:left="1080" w:firstLine="0"/>
        <w:jc w:val="both"/>
        <w:textAlignment w:val="baseline"/>
        <w:rPr>
          <w:rFonts w:ascii="Calibri" w:hAnsi="Calibri" w:cs="Calibri"/>
        </w:rPr>
      </w:pPr>
      <w:r w:rsidRPr="00E53970">
        <w:rPr>
          <w:rStyle w:val="normaltextrun"/>
          <w:rFonts w:ascii="Calibri" w:hAnsi="Calibri" w:cs="Calibri"/>
        </w:rPr>
        <w:t>‘Join before host’ will be disabled so that no one can join the call before the host.</w:t>
      </w:r>
      <w:r w:rsidRPr="00E53970">
        <w:rPr>
          <w:rStyle w:val="eop"/>
          <w:rFonts w:ascii="Calibri" w:hAnsi="Calibri" w:cs="Calibri"/>
        </w:rPr>
        <w:t> </w:t>
      </w:r>
    </w:p>
    <w:p w14:paraId="71A6B2CC" w14:textId="0E3D0CFC" w:rsidR="00920669" w:rsidRPr="00E53970" w:rsidRDefault="00920669" w:rsidP="00920669">
      <w:pPr>
        <w:pStyle w:val="paragraph"/>
        <w:numPr>
          <w:ilvl w:val="0"/>
          <w:numId w:val="49"/>
        </w:numPr>
        <w:spacing w:before="0" w:beforeAutospacing="0" w:after="0" w:afterAutospacing="0"/>
        <w:ind w:left="1080" w:firstLine="0"/>
        <w:jc w:val="both"/>
        <w:textAlignment w:val="baseline"/>
        <w:rPr>
          <w:rFonts w:ascii="Calibri" w:hAnsi="Calibri" w:cs="Calibri"/>
        </w:rPr>
      </w:pPr>
      <w:r w:rsidRPr="00E53970">
        <w:rPr>
          <w:rStyle w:val="normaltextrun"/>
          <w:rFonts w:ascii="Calibri" w:hAnsi="Calibri" w:cs="Calibri"/>
        </w:rPr>
        <w:t xml:space="preserve">‘Allow removed participants to </w:t>
      </w:r>
      <w:r w:rsidR="00EE2C16" w:rsidRPr="00E53970">
        <w:rPr>
          <w:rStyle w:val="normaltextrun"/>
          <w:rFonts w:ascii="Calibri" w:hAnsi="Calibri" w:cs="Calibri"/>
        </w:rPr>
        <w:t>re-join</w:t>
      </w:r>
      <w:r w:rsidRPr="00E53970">
        <w:rPr>
          <w:rStyle w:val="normaltextrun"/>
          <w:rFonts w:ascii="Calibri" w:hAnsi="Calibri" w:cs="Calibri"/>
        </w:rPr>
        <w:t>’ will be disabled. Anyone posting abusive content will immediately be removed from a meeting. </w:t>
      </w:r>
      <w:r w:rsidRPr="00E53970">
        <w:rPr>
          <w:rStyle w:val="eop"/>
          <w:rFonts w:ascii="Calibri" w:hAnsi="Calibri" w:cs="Calibri"/>
        </w:rPr>
        <w:t> </w:t>
      </w:r>
    </w:p>
    <w:p w14:paraId="23263605" w14:textId="500525EE" w:rsidR="00920669" w:rsidRPr="00E53970" w:rsidRDefault="00920669" w:rsidP="00920669">
      <w:pPr>
        <w:pStyle w:val="paragraph"/>
        <w:numPr>
          <w:ilvl w:val="0"/>
          <w:numId w:val="49"/>
        </w:numPr>
        <w:spacing w:before="0" w:beforeAutospacing="0" w:after="0" w:afterAutospacing="0"/>
        <w:ind w:left="1080" w:firstLine="0"/>
        <w:jc w:val="both"/>
        <w:textAlignment w:val="baseline"/>
        <w:rPr>
          <w:rFonts w:ascii="Calibri" w:hAnsi="Calibri" w:cs="Calibri"/>
        </w:rPr>
      </w:pPr>
      <w:r w:rsidRPr="00E53970">
        <w:rPr>
          <w:rStyle w:val="normaltextrun"/>
          <w:rFonts w:ascii="Calibri" w:hAnsi="Calibri" w:cs="Calibri"/>
        </w:rPr>
        <w:t xml:space="preserve">‘Mute </w:t>
      </w:r>
      <w:r w:rsidR="00EE2C16" w:rsidRPr="00E53970">
        <w:rPr>
          <w:rStyle w:val="normaltextrun"/>
          <w:rFonts w:ascii="Calibri" w:hAnsi="Calibri" w:cs="Calibri"/>
        </w:rPr>
        <w:t>participants</w:t>
      </w:r>
      <w:r w:rsidRPr="00E53970">
        <w:rPr>
          <w:rStyle w:val="normaltextrun"/>
          <w:rFonts w:ascii="Calibri" w:hAnsi="Calibri" w:cs="Calibri"/>
        </w:rPr>
        <w:t xml:space="preserve"> upon entry’ will be </w:t>
      </w:r>
      <w:proofErr w:type="gramStart"/>
      <w:r w:rsidRPr="00E53970">
        <w:rPr>
          <w:rStyle w:val="normaltextrun"/>
          <w:rFonts w:ascii="Calibri" w:hAnsi="Calibri" w:cs="Calibri"/>
        </w:rPr>
        <w:t>enabled</w:t>
      </w:r>
      <w:proofErr w:type="gramEnd"/>
      <w:r w:rsidRPr="00E53970">
        <w:rPr>
          <w:rStyle w:val="eop"/>
          <w:rFonts w:ascii="Calibri" w:hAnsi="Calibri" w:cs="Calibri"/>
        </w:rPr>
        <w:t> </w:t>
      </w:r>
    </w:p>
    <w:p w14:paraId="0BF325AD" w14:textId="77777777" w:rsidR="00920669" w:rsidRPr="00E53970" w:rsidRDefault="00920669" w:rsidP="00920669">
      <w:pPr>
        <w:pStyle w:val="paragraph"/>
        <w:numPr>
          <w:ilvl w:val="0"/>
          <w:numId w:val="49"/>
        </w:numPr>
        <w:spacing w:before="0" w:beforeAutospacing="0" w:after="0" w:afterAutospacing="0"/>
        <w:ind w:left="1080" w:firstLine="0"/>
        <w:jc w:val="both"/>
        <w:textAlignment w:val="baseline"/>
        <w:rPr>
          <w:rFonts w:ascii="Calibri" w:hAnsi="Calibri" w:cs="Calibri"/>
        </w:rPr>
      </w:pPr>
      <w:r w:rsidRPr="00E53970">
        <w:rPr>
          <w:rStyle w:val="normaltextrun"/>
          <w:rFonts w:ascii="Calibri" w:hAnsi="Calibri" w:cs="Calibri"/>
        </w:rPr>
        <w:t xml:space="preserve">Meetings will not be recorded without first requesting the permission of all </w:t>
      </w:r>
      <w:proofErr w:type="gramStart"/>
      <w:r w:rsidRPr="00E53970">
        <w:rPr>
          <w:rStyle w:val="normaltextrun"/>
          <w:rFonts w:ascii="Calibri" w:hAnsi="Calibri" w:cs="Calibri"/>
        </w:rPr>
        <w:t>participants</w:t>
      </w:r>
      <w:proofErr w:type="gramEnd"/>
      <w:r w:rsidRPr="00E53970">
        <w:rPr>
          <w:rStyle w:val="eop"/>
          <w:rFonts w:ascii="Calibri" w:hAnsi="Calibri" w:cs="Calibri"/>
        </w:rPr>
        <w:t> </w:t>
      </w:r>
    </w:p>
    <w:p w14:paraId="09F918BF" w14:textId="77777777" w:rsidR="00920669" w:rsidRPr="00E53970" w:rsidRDefault="00920669" w:rsidP="00920669">
      <w:pPr>
        <w:pStyle w:val="paragraph"/>
        <w:numPr>
          <w:ilvl w:val="0"/>
          <w:numId w:val="49"/>
        </w:numPr>
        <w:spacing w:before="0" w:beforeAutospacing="0" w:after="0" w:afterAutospacing="0"/>
        <w:ind w:left="1080" w:firstLine="0"/>
        <w:jc w:val="both"/>
        <w:textAlignment w:val="baseline"/>
        <w:rPr>
          <w:rFonts w:ascii="Calibri" w:hAnsi="Calibri" w:cs="Calibri"/>
        </w:rPr>
      </w:pPr>
      <w:r w:rsidRPr="00E53970">
        <w:rPr>
          <w:rStyle w:val="normaltextrun"/>
          <w:rFonts w:ascii="Calibri" w:hAnsi="Calibri" w:cs="Calibri"/>
        </w:rPr>
        <w:t>Oversharing: individuals are advised to close personal documents or webpages when sharing their screen. They are also advised to blur their background if concerned about privacy. </w:t>
      </w:r>
      <w:r w:rsidRPr="00E53970">
        <w:rPr>
          <w:rStyle w:val="eop"/>
          <w:rFonts w:ascii="Calibri" w:hAnsi="Calibri" w:cs="Calibri"/>
        </w:rPr>
        <w:t> </w:t>
      </w:r>
    </w:p>
    <w:p w14:paraId="34370206" w14:textId="77777777" w:rsidR="00920669" w:rsidRPr="00E53970" w:rsidRDefault="00920669" w:rsidP="00920669">
      <w:pPr>
        <w:pStyle w:val="paragraph"/>
        <w:numPr>
          <w:ilvl w:val="0"/>
          <w:numId w:val="50"/>
        </w:numPr>
        <w:spacing w:before="0" w:beforeAutospacing="0" w:after="0" w:afterAutospacing="0"/>
        <w:ind w:left="1080" w:firstLine="0"/>
        <w:jc w:val="both"/>
        <w:textAlignment w:val="baseline"/>
        <w:rPr>
          <w:rFonts w:ascii="Calibri" w:hAnsi="Calibri" w:cs="Calibri"/>
        </w:rPr>
      </w:pPr>
      <w:r w:rsidRPr="00E53970">
        <w:rPr>
          <w:rStyle w:val="normaltextrun"/>
          <w:rFonts w:ascii="Calibri" w:hAnsi="Calibri" w:cs="Calibri"/>
        </w:rPr>
        <w:t>We invite participants to use a pseudonym if showing their real identity poses any risks or concerns for them.</w:t>
      </w:r>
      <w:r w:rsidRPr="00E53970">
        <w:rPr>
          <w:rStyle w:val="eop"/>
          <w:rFonts w:ascii="Calibri" w:hAnsi="Calibri" w:cs="Calibri"/>
        </w:rPr>
        <w:t> </w:t>
      </w:r>
    </w:p>
    <w:p w14:paraId="3D556138" w14:textId="77777777" w:rsidR="00920669" w:rsidRPr="00E53970" w:rsidRDefault="00920669" w:rsidP="00920669">
      <w:pPr>
        <w:pStyle w:val="paragraph"/>
        <w:numPr>
          <w:ilvl w:val="0"/>
          <w:numId w:val="50"/>
        </w:numPr>
        <w:spacing w:before="0" w:beforeAutospacing="0" w:after="0" w:afterAutospacing="0"/>
        <w:ind w:left="1080" w:firstLine="0"/>
        <w:jc w:val="both"/>
        <w:textAlignment w:val="baseline"/>
        <w:rPr>
          <w:rFonts w:ascii="Calibri" w:hAnsi="Calibri" w:cs="Calibri"/>
        </w:rPr>
      </w:pPr>
      <w:r w:rsidRPr="00E53970">
        <w:rPr>
          <w:rStyle w:val="normaltextrun"/>
          <w:rFonts w:ascii="Calibri" w:hAnsi="Calibri" w:cs="Calibri"/>
        </w:rPr>
        <w:t>Participants will not be asked to turn on their cameras if they do not wish to.</w:t>
      </w:r>
      <w:r w:rsidRPr="00E53970">
        <w:rPr>
          <w:rStyle w:val="eop"/>
          <w:rFonts w:ascii="Calibri" w:hAnsi="Calibri" w:cs="Calibri"/>
        </w:rPr>
        <w:t> </w:t>
      </w:r>
    </w:p>
    <w:p w14:paraId="0F7F6E4C" w14:textId="77777777" w:rsidR="00920669" w:rsidRPr="00E53970" w:rsidRDefault="00920669" w:rsidP="00920669">
      <w:pPr>
        <w:pStyle w:val="paragraph"/>
        <w:numPr>
          <w:ilvl w:val="0"/>
          <w:numId w:val="50"/>
        </w:numPr>
        <w:spacing w:before="0" w:beforeAutospacing="0" w:after="0" w:afterAutospacing="0"/>
        <w:ind w:left="1080" w:firstLine="0"/>
        <w:jc w:val="both"/>
        <w:textAlignment w:val="baseline"/>
        <w:rPr>
          <w:rFonts w:ascii="Calibri" w:hAnsi="Calibri" w:cs="Calibri"/>
        </w:rPr>
      </w:pPr>
      <w:r w:rsidRPr="00E53970">
        <w:rPr>
          <w:rStyle w:val="normaltextrun"/>
          <w:rFonts w:ascii="Calibri" w:hAnsi="Calibri" w:cs="Calibri"/>
        </w:rPr>
        <w:t>We will include a trigger warning for planned contributions.</w:t>
      </w:r>
      <w:r w:rsidRPr="00E53970">
        <w:rPr>
          <w:rStyle w:val="eop"/>
          <w:rFonts w:ascii="Calibri" w:hAnsi="Calibri" w:cs="Calibri"/>
        </w:rPr>
        <w:t> </w:t>
      </w:r>
    </w:p>
    <w:p w14:paraId="26B721FE" w14:textId="7BB53DD3" w:rsidR="00920669" w:rsidRPr="00E53970" w:rsidRDefault="00920669" w:rsidP="00920669">
      <w:pPr>
        <w:pStyle w:val="paragraph"/>
        <w:numPr>
          <w:ilvl w:val="0"/>
          <w:numId w:val="50"/>
        </w:numPr>
        <w:spacing w:before="0" w:beforeAutospacing="0" w:after="0" w:afterAutospacing="0"/>
        <w:ind w:left="1080" w:firstLine="0"/>
        <w:jc w:val="both"/>
        <w:textAlignment w:val="baseline"/>
        <w:rPr>
          <w:rStyle w:val="eop"/>
          <w:rFonts w:ascii="Calibri" w:hAnsi="Calibri" w:cs="Calibri"/>
        </w:rPr>
      </w:pPr>
      <w:r w:rsidRPr="00E53970">
        <w:rPr>
          <w:rStyle w:val="normaltextrun"/>
          <w:rFonts w:ascii="Calibri" w:hAnsi="Calibri" w:cs="Calibri"/>
        </w:rPr>
        <w:t>To mitigate the risk of someone being distressed by an online discussion, our Mental Health First Aid responders will check in with people at risk following the Zoom call and the Samaritans’ details.</w:t>
      </w:r>
      <w:r w:rsidRPr="00E53970">
        <w:rPr>
          <w:rStyle w:val="eop"/>
          <w:rFonts w:ascii="Calibri" w:hAnsi="Calibri" w:cs="Calibri"/>
        </w:rPr>
        <w:t> </w:t>
      </w:r>
    </w:p>
    <w:p w14:paraId="272298F2" w14:textId="3BEE00B3" w:rsidR="00071410" w:rsidRPr="00E53970" w:rsidRDefault="00071410" w:rsidP="00E53970">
      <w:pPr>
        <w:pStyle w:val="paragraph"/>
        <w:spacing w:before="0" w:beforeAutospacing="0" w:after="0" w:afterAutospacing="0"/>
        <w:jc w:val="both"/>
        <w:textAlignment w:val="baseline"/>
        <w:rPr>
          <w:rFonts w:ascii="Calibri" w:hAnsi="Calibri" w:cs="Calibri"/>
        </w:rPr>
      </w:pPr>
    </w:p>
    <w:p w14:paraId="3BF6D314" w14:textId="16F5140C" w:rsidR="00116D01" w:rsidRPr="00E53970" w:rsidRDefault="00116D01" w:rsidP="00116D01">
      <w:pPr>
        <w:pStyle w:val="paragraph"/>
        <w:spacing w:before="0" w:beforeAutospacing="0" w:after="0" w:afterAutospacing="0"/>
        <w:textAlignment w:val="baseline"/>
        <w:rPr>
          <w:rStyle w:val="eop"/>
          <w:rFonts w:ascii="Calibri" w:hAnsi="Calibri" w:cs="Calibri"/>
          <w:b/>
          <w:bCs/>
        </w:rPr>
      </w:pPr>
      <w:r w:rsidRPr="00E53970">
        <w:rPr>
          <w:rStyle w:val="eop"/>
          <w:rFonts w:ascii="Calibri" w:hAnsi="Calibri" w:cs="Calibri"/>
          <w:b/>
          <w:bCs/>
        </w:rPr>
        <w:t>WhatsApp</w:t>
      </w:r>
      <w:r w:rsidR="00083501" w:rsidRPr="00E53970">
        <w:rPr>
          <w:rStyle w:val="eop"/>
          <w:rFonts w:ascii="Calibri" w:hAnsi="Calibri" w:cs="Calibri"/>
          <w:b/>
          <w:bCs/>
        </w:rPr>
        <w:t xml:space="preserve"> for the Self-Advocacy Group</w:t>
      </w:r>
    </w:p>
    <w:p w14:paraId="02654BE2" w14:textId="0E6F44FF" w:rsidR="00116D01" w:rsidRPr="00E53970" w:rsidRDefault="00116D01" w:rsidP="00116D01">
      <w:pPr>
        <w:pStyle w:val="paragraph"/>
        <w:spacing w:before="0" w:beforeAutospacing="0" w:after="0" w:afterAutospacing="0"/>
        <w:textAlignment w:val="baseline"/>
        <w:rPr>
          <w:rStyle w:val="eop"/>
          <w:rFonts w:ascii="Calibri" w:hAnsi="Calibri" w:cs="Calibri"/>
        </w:rPr>
      </w:pPr>
      <w:r w:rsidRPr="00E53970">
        <w:rPr>
          <w:rStyle w:val="eop"/>
          <w:rFonts w:ascii="Calibri" w:hAnsi="Calibri" w:cs="Calibri"/>
        </w:rPr>
        <w:t>Risks</w:t>
      </w:r>
    </w:p>
    <w:p w14:paraId="5DB6AA53" w14:textId="20F747EF" w:rsidR="00116D01" w:rsidRPr="00E53970" w:rsidRDefault="00083501" w:rsidP="00EA186A">
      <w:pPr>
        <w:pStyle w:val="paragraph"/>
        <w:numPr>
          <w:ilvl w:val="0"/>
          <w:numId w:val="52"/>
        </w:numPr>
        <w:spacing w:before="0" w:beforeAutospacing="0" w:after="0" w:afterAutospacing="0"/>
        <w:textAlignment w:val="baseline"/>
        <w:rPr>
          <w:rStyle w:val="eop"/>
          <w:rFonts w:ascii="Calibri" w:hAnsi="Calibri" w:cs="Calibri"/>
        </w:rPr>
      </w:pPr>
      <w:r w:rsidRPr="00E53970">
        <w:rPr>
          <w:rStyle w:val="eop"/>
          <w:rFonts w:ascii="Calibri" w:hAnsi="Calibri" w:cs="Calibri"/>
        </w:rPr>
        <w:t xml:space="preserve">Phone numbers are shared with other </w:t>
      </w:r>
      <w:proofErr w:type="gramStart"/>
      <w:r w:rsidRPr="00E53970">
        <w:rPr>
          <w:rStyle w:val="eop"/>
          <w:rFonts w:ascii="Calibri" w:hAnsi="Calibri" w:cs="Calibri"/>
        </w:rPr>
        <w:t>members</w:t>
      </w:r>
      <w:proofErr w:type="gramEnd"/>
    </w:p>
    <w:p w14:paraId="05DD0745" w14:textId="3605B749" w:rsidR="00083501" w:rsidRPr="00E53970" w:rsidRDefault="00083501" w:rsidP="00083501">
      <w:pPr>
        <w:pStyle w:val="paragraph"/>
        <w:spacing w:before="0" w:beforeAutospacing="0" w:after="0" w:afterAutospacing="0"/>
        <w:textAlignment w:val="baseline"/>
        <w:rPr>
          <w:rStyle w:val="eop"/>
          <w:rFonts w:ascii="Calibri" w:hAnsi="Calibri" w:cs="Calibri"/>
        </w:rPr>
      </w:pPr>
      <w:r w:rsidRPr="00E53970">
        <w:rPr>
          <w:rStyle w:val="eop"/>
          <w:rFonts w:ascii="Calibri" w:hAnsi="Calibri" w:cs="Calibri"/>
        </w:rPr>
        <w:t xml:space="preserve">Actions taken to mitigate </w:t>
      </w:r>
      <w:proofErr w:type="gramStart"/>
      <w:r w:rsidRPr="00E53970">
        <w:rPr>
          <w:rStyle w:val="eop"/>
          <w:rFonts w:ascii="Calibri" w:hAnsi="Calibri" w:cs="Calibri"/>
        </w:rPr>
        <w:t>risks</w:t>
      </w:r>
      <w:proofErr w:type="gramEnd"/>
    </w:p>
    <w:p w14:paraId="1BB19240" w14:textId="77777777" w:rsidR="000830BC" w:rsidRPr="00E53970" w:rsidRDefault="00083501" w:rsidP="000830BC">
      <w:pPr>
        <w:pStyle w:val="paragraph"/>
        <w:numPr>
          <w:ilvl w:val="0"/>
          <w:numId w:val="52"/>
        </w:numPr>
        <w:spacing w:before="0" w:beforeAutospacing="0" w:after="0" w:afterAutospacing="0"/>
        <w:textAlignment w:val="baseline"/>
        <w:rPr>
          <w:rStyle w:val="eop"/>
          <w:rFonts w:ascii="Calibri" w:hAnsi="Calibri" w:cs="Calibri"/>
        </w:rPr>
      </w:pPr>
      <w:r w:rsidRPr="00E53970">
        <w:rPr>
          <w:rStyle w:val="eop"/>
          <w:rFonts w:ascii="Calibri" w:hAnsi="Calibri" w:cs="Calibri"/>
        </w:rPr>
        <w:t>When a new member joins the group, the existing group members are made aware and given the opportunity to leave the group if</w:t>
      </w:r>
      <w:r w:rsidR="000830BC" w:rsidRPr="00E53970">
        <w:rPr>
          <w:rStyle w:val="eop"/>
          <w:rFonts w:ascii="Calibri" w:hAnsi="Calibri" w:cs="Calibri"/>
        </w:rPr>
        <w:t xml:space="preserve"> they </w:t>
      </w:r>
      <w:proofErr w:type="gramStart"/>
      <w:r w:rsidR="000830BC" w:rsidRPr="00E53970">
        <w:rPr>
          <w:rStyle w:val="eop"/>
          <w:rFonts w:ascii="Calibri" w:hAnsi="Calibri" w:cs="Calibri"/>
        </w:rPr>
        <w:t>wish</w:t>
      </w:r>
      <w:proofErr w:type="gramEnd"/>
    </w:p>
    <w:p w14:paraId="4B8DFA0A" w14:textId="77777777" w:rsidR="000830BC" w:rsidRDefault="000830BC" w:rsidP="000830BC">
      <w:pPr>
        <w:pStyle w:val="paragraph"/>
        <w:numPr>
          <w:ilvl w:val="0"/>
          <w:numId w:val="52"/>
        </w:numPr>
        <w:spacing w:before="0" w:beforeAutospacing="0" w:after="0" w:afterAutospacing="0"/>
        <w:textAlignment w:val="baseline"/>
        <w:rPr>
          <w:rFonts w:ascii="Calibri" w:hAnsi="Calibri" w:cs="Calibri"/>
        </w:rPr>
      </w:pPr>
      <w:r w:rsidRPr="000830BC">
        <w:rPr>
          <w:rStyle w:val="eop"/>
          <w:rFonts w:ascii="Calibri" w:hAnsi="Calibri" w:cs="Calibri"/>
        </w:rPr>
        <w:t xml:space="preserve">New group members are </w:t>
      </w:r>
      <w:r w:rsidRPr="00E53970">
        <w:rPr>
          <w:rFonts w:ascii="Calibri" w:hAnsi="Calibri" w:cs="Calibri"/>
        </w:rPr>
        <w:t xml:space="preserve">told the purpose of the group </w:t>
      </w:r>
      <w:proofErr w:type="gramStart"/>
      <w:r w:rsidRPr="00E53970">
        <w:rPr>
          <w:rFonts w:ascii="Calibri" w:hAnsi="Calibri" w:cs="Calibri"/>
        </w:rPr>
        <w:t>and also</w:t>
      </w:r>
      <w:proofErr w:type="gramEnd"/>
      <w:r w:rsidRPr="00E53970">
        <w:rPr>
          <w:rFonts w:ascii="Calibri" w:hAnsi="Calibri" w:cs="Calibri"/>
        </w:rPr>
        <w:t xml:space="preserve"> forewarned that it means their numbers will be public to a small group of people. </w:t>
      </w:r>
    </w:p>
    <w:p w14:paraId="5FCB2A37" w14:textId="77777777" w:rsidR="000830BC" w:rsidRDefault="000830BC" w:rsidP="000830BC">
      <w:pPr>
        <w:pStyle w:val="paragraph"/>
        <w:numPr>
          <w:ilvl w:val="0"/>
          <w:numId w:val="52"/>
        </w:numPr>
        <w:spacing w:before="0" w:beforeAutospacing="0" w:after="0" w:afterAutospacing="0"/>
        <w:textAlignment w:val="baseline"/>
        <w:rPr>
          <w:rFonts w:ascii="Calibri" w:hAnsi="Calibri" w:cs="Calibri"/>
        </w:rPr>
      </w:pPr>
      <w:r w:rsidRPr="00E53970">
        <w:rPr>
          <w:rFonts w:ascii="Calibri" w:hAnsi="Calibri" w:cs="Calibri"/>
        </w:rPr>
        <w:t xml:space="preserve">Three members of the staff are part of the group and moderate posts for appropriate content. </w:t>
      </w:r>
    </w:p>
    <w:p w14:paraId="761893F2" w14:textId="217D524D" w:rsidR="000830BC" w:rsidRPr="00E53970" w:rsidRDefault="000830BC" w:rsidP="00A718F7">
      <w:pPr>
        <w:pStyle w:val="paragraph"/>
        <w:numPr>
          <w:ilvl w:val="0"/>
          <w:numId w:val="52"/>
        </w:numPr>
        <w:spacing w:before="0" w:beforeAutospacing="0" w:after="0" w:afterAutospacing="0"/>
        <w:textAlignment w:val="baseline"/>
        <w:rPr>
          <w:rFonts w:ascii="Calibri" w:hAnsi="Calibri" w:cs="Calibri"/>
        </w:rPr>
      </w:pPr>
      <w:r w:rsidRPr="00E53970">
        <w:rPr>
          <w:rFonts w:ascii="Calibri" w:hAnsi="Calibri" w:cs="Calibri"/>
        </w:rPr>
        <w:t xml:space="preserve">We model a positive, celebratory, encouraging tone for the group WhatsApp. </w:t>
      </w:r>
    </w:p>
    <w:p w14:paraId="2D0C7954" w14:textId="77777777" w:rsidR="00C45D7F" w:rsidRDefault="00C45D7F" w:rsidP="00F713EE">
      <w:pPr>
        <w:rPr>
          <w:b/>
          <w:bCs/>
        </w:rPr>
      </w:pPr>
    </w:p>
    <w:p w14:paraId="5C3C8781" w14:textId="79D2F4F6" w:rsidR="00F713EE" w:rsidRPr="00695D5B" w:rsidRDefault="00F713EE" w:rsidP="00F713EE">
      <w:pPr>
        <w:rPr>
          <w:b/>
          <w:bCs/>
        </w:rPr>
      </w:pPr>
      <w:r>
        <w:rPr>
          <w:b/>
          <w:bCs/>
        </w:rPr>
        <w:t xml:space="preserve">6. </w:t>
      </w:r>
      <w:r w:rsidRPr="00695D5B">
        <w:rPr>
          <w:b/>
          <w:bCs/>
        </w:rPr>
        <w:t>Safe Storytelling</w:t>
      </w:r>
    </w:p>
    <w:p w14:paraId="1927362F" w14:textId="77777777" w:rsidR="00F713EE" w:rsidRPr="00695D5B" w:rsidRDefault="00F713EE" w:rsidP="00F713EE">
      <w:r w:rsidRPr="00695D5B">
        <w:t xml:space="preserve">GDWG prioritises stories of the detention experience where the subjects of stories have had a GDWG visitor or support from the GDWG staff team with the building of trust over time that the visitor or supporter relationship creates. </w:t>
      </w:r>
    </w:p>
    <w:p w14:paraId="10566625" w14:textId="77777777" w:rsidR="00F713EE" w:rsidRPr="00695D5B" w:rsidRDefault="00F713EE" w:rsidP="00F713EE">
      <w:r w:rsidRPr="00695D5B">
        <w:t xml:space="preserve">A risk assessment is completed prior to working with someone on sharing their tale and safety risks are discussed with </w:t>
      </w:r>
      <w:proofErr w:type="gramStart"/>
      <w:r w:rsidRPr="00695D5B">
        <w:t>contributors, and</w:t>
      </w:r>
      <w:proofErr w:type="gramEnd"/>
      <w:r w:rsidRPr="00695D5B">
        <w:t xml:space="preserve"> documented on the consent form.</w:t>
      </w:r>
    </w:p>
    <w:p w14:paraId="5D994E57" w14:textId="77777777" w:rsidR="00F713EE" w:rsidRPr="00695D5B" w:rsidRDefault="00F713EE" w:rsidP="00F713EE">
      <w:r w:rsidRPr="00695D5B">
        <w:t>We will respect the voice of each contributor and, where possible, support them to tell their story in their own words. If they share their story in collaboration with another writer, we will prioritise the contributor’s editorial requests over the writer’s.</w:t>
      </w:r>
    </w:p>
    <w:p w14:paraId="5D5F4296" w14:textId="77777777" w:rsidR="00F713EE" w:rsidRPr="00695D5B" w:rsidRDefault="00F713EE" w:rsidP="00F713EE">
      <w:r w:rsidRPr="00695D5B">
        <w:t xml:space="preserve">We will respect the privacy of the contributor, removing identifiable features in the narrative if they wish to remain anonymous or if we have reason to believe that they could be at risk if identified. </w:t>
      </w:r>
    </w:p>
    <w:p w14:paraId="2A8A4C4F" w14:textId="77777777" w:rsidR="00F713EE" w:rsidRPr="00695D5B" w:rsidRDefault="00F713EE" w:rsidP="00F713EE">
      <w:r w:rsidRPr="00695D5B">
        <w:lastRenderedPageBreak/>
        <w:t>The sharing of a story will depend on GDWG having established that the subject of the tale wishes to share, has a support network in place and has the resilience to ensure the process is positive for the subject of the story.</w:t>
      </w:r>
    </w:p>
    <w:p w14:paraId="169E480C" w14:textId="77777777" w:rsidR="00F713EE" w:rsidRPr="00695D5B" w:rsidRDefault="00F713EE" w:rsidP="00F713EE">
      <w:r w:rsidRPr="00695D5B">
        <w:t xml:space="preserve">GDWG makes psychotherapy support available to the subject of the tale and MHFA trained volunteers are available on request or offered according to need. </w:t>
      </w:r>
    </w:p>
    <w:p w14:paraId="513EA390" w14:textId="77777777" w:rsidR="00F713EE" w:rsidRPr="00695D5B" w:rsidRDefault="00F713EE" w:rsidP="00F713EE">
      <w:r w:rsidRPr="00695D5B">
        <w:t xml:space="preserve">The subject of the tale is supported by the Director ahead of a meeting to share a story and the sharing </w:t>
      </w:r>
      <w:proofErr w:type="gramStart"/>
      <w:r w:rsidRPr="00695D5B">
        <w:t>takes place with a chaperone present at all times</w:t>
      </w:r>
      <w:proofErr w:type="gramEnd"/>
      <w:r w:rsidRPr="00695D5B">
        <w:t xml:space="preserve"> who is a member of GDWG staff or an experienced visitor.</w:t>
      </w:r>
    </w:p>
    <w:p w14:paraId="6B15B5C9" w14:textId="77777777" w:rsidR="00F713EE" w:rsidRPr="00695D5B" w:rsidRDefault="00F713EE" w:rsidP="00F713EE">
      <w:r w:rsidRPr="00695D5B">
        <w:t xml:space="preserve">After a sharing with a writer, the subject of the tale receives daily, weekly, then monthly support from the GDWG team. </w:t>
      </w:r>
    </w:p>
    <w:p w14:paraId="3AEBBE21" w14:textId="28ACA40F" w:rsidR="00F713EE" w:rsidRPr="00695D5B" w:rsidRDefault="00F713EE" w:rsidP="00F713EE">
      <w:r w:rsidRPr="00695D5B">
        <w:t xml:space="preserve"> If an individual shares their tale in the first person the checks on intention, resilience and support apply and the person is supported in the preparation of the telling including with prompts, rehearsal and by being given time to take in the performance space. Support from a psychotherapist or trained MHFA volunteers applies as does support after the sharing. Wherever possible, such </w:t>
      </w:r>
      <w:r w:rsidR="009A48B2" w:rsidRPr="00695D5B">
        <w:t>first-person</w:t>
      </w:r>
      <w:r w:rsidRPr="00695D5B">
        <w:t xml:space="preserve"> </w:t>
      </w:r>
      <w:r w:rsidR="009A48B2" w:rsidRPr="00695D5B">
        <w:t>sharing</w:t>
      </w:r>
      <w:r w:rsidRPr="00695D5B">
        <w:t xml:space="preserve"> will take place in the supportive framework of a GDWG walk where the community becomes a strength and support.</w:t>
      </w:r>
    </w:p>
    <w:p w14:paraId="686E8A59" w14:textId="77777777" w:rsidR="00F713EE" w:rsidRPr="00E53970" w:rsidRDefault="00F713EE" w:rsidP="2117A243">
      <w:pPr>
        <w:widowControl w:val="0"/>
        <w:spacing w:before="240" w:after="60" w:line="240" w:lineRule="auto"/>
        <w:rPr>
          <w:rFonts w:ascii="Calibri" w:eastAsia="Times New Roman" w:hAnsi="Calibri" w:cs="Calibri"/>
          <w:sz w:val="24"/>
          <w:szCs w:val="24"/>
        </w:rPr>
      </w:pPr>
    </w:p>
    <w:p w14:paraId="46C644DF" w14:textId="3885C04D" w:rsidR="00035BAB" w:rsidRPr="00E53970" w:rsidRDefault="00F713EE" w:rsidP="00E53970">
      <w:pPr>
        <w:widowControl w:val="0"/>
        <w:spacing w:before="240" w:after="60" w:line="240" w:lineRule="auto"/>
        <w:rPr>
          <w:rFonts w:eastAsiaTheme="minorEastAsia"/>
          <w:b/>
          <w:bCs/>
          <w:sz w:val="24"/>
          <w:szCs w:val="24"/>
        </w:rPr>
      </w:pPr>
      <w:r>
        <w:rPr>
          <w:rFonts w:ascii="Calibri" w:eastAsia="Times New Roman" w:hAnsi="Calibri" w:cs="Calibri"/>
          <w:b/>
          <w:bCs/>
          <w:sz w:val="24"/>
          <w:szCs w:val="24"/>
        </w:rPr>
        <w:t xml:space="preserve">7. </w:t>
      </w:r>
      <w:r w:rsidR="000830BC">
        <w:rPr>
          <w:rFonts w:ascii="Calibri" w:eastAsia="Times New Roman" w:hAnsi="Calibri" w:cs="Calibri"/>
          <w:b/>
          <w:bCs/>
          <w:sz w:val="24"/>
          <w:szCs w:val="24"/>
        </w:rPr>
        <w:t xml:space="preserve"> </w:t>
      </w:r>
      <w:r w:rsidR="00035BAB" w:rsidRPr="00E53970">
        <w:rPr>
          <w:rFonts w:ascii="Calibri" w:eastAsia="Times New Roman" w:hAnsi="Calibri" w:cs="Calibri"/>
          <w:b/>
          <w:bCs/>
          <w:sz w:val="24"/>
          <w:szCs w:val="24"/>
        </w:rPr>
        <w:t>Record keeping</w:t>
      </w:r>
    </w:p>
    <w:p w14:paraId="02EDF55D" w14:textId="3DA3B717" w:rsidR="00035BAB" w:rsidRPr="00E53970" w:rsidRDefault="00035BAB" w:rsidP="00035BAB">
      <w:pPr>
        <w:spacing w:after="60" w:line="240" w:lineRule="auto"/>
        <w:rPr>
          <w:rFonts w:ascii="Calibri" w:eastAsia="Times New Roman" w:hAnsi="Calibri" w:cs="Calibri"/>
          <w:sz w:val="24"/>
          <w:szCs w:val="24"/>
        </w:rPr>
      </w:pPr>
      <w:r w:rsidRPr="00E53970">
        <w:rPr>
          <w:rFonts w:ascii="Calibri" w:eastAsia="Times New Roman" w:hAnsi="Calibri" w:cs="Calibri"/>
          <w:sz w:val="24"/>
          <w:szCs w:val="24"/>
        </w:rPr>
        <w:t>It is essential that the GDWG member records what they have seen or heard that has led them to believe that a</w:t>
      </w:r>
      <w:r w:rsidR="000F4178" w:rsidRPr="00E53970">
        <w:rPr>
          <w:rFonts w:ascii="Calibri" w:eastAsia="Times New Roman" w:hAnsi="Calibri" w:cs="Calibri"/>
          <w:sz w:val="24"/>
          <w:szCs w:val="24"/>
        </w:rPr>
        <w:t>n</w:t>
      </w:r>
      <w:r w:rsidRPr="00E53970">
        <w:rPr>
          <w:rFonts w:ascii="Calibri" w:eastAsia="Times New Roman" w:hAnsi="Calibri" w:cs="Calibri"/>
          <w:sz w:val="24"/>
          <w:szCs w:val="24"/>
        </w:rPr>
        <w:t xml:space="preserve"> adult’s welfare or safety is at risk. This should be done as soon as is practical after it has come to their attention. The </w:t>
      </w:r>
      <w:r w:rsidRPr="00E53970">
        <w:rPr>
          <w:rFonts w:ascii="Calibri" w:eastAsia="Times New Roman" w:hAnsi="Calibri" w:cs="Calibri"/>
          <w:bCs/>
          <w:sz w:val="24"/>
          <w:szCs w:val="24"/>
        </w:rPr>
        <w:t xml:space="preserve">GDWG </w:t>
      </w:r>
      <w:r w:rsidR="0048457B">
        <w:rPr>
          <w:rFonts w:ascii="Calibri" w:eastAsia="Times New Roman" w:hAnsi="Calibri" w:cs="Calibri"/>
          <w:bCs/>
          <w:sz w:val="24"/>
          <w:szCs w:val="24"/>
        </w:rPr>
        <w:t>safeguarding lead</w:t>
      </w:r>
      <w:r w:rsidRPr="00E53970">
        <w:rPr>
          <w:rFonts w:ascii="Calibri" w:eastAsia="Times New Roman" w:hAnsi="Calibri" w:cs="Calibri"/>
          <w:bCs/>
          <w:sz w:val="24"/>
          <w:szCs w:val="24"/>
        </w:rPr>
        <w:t xml:space="preserve"> </w:t>
      </w:r>
      <w:r w:rsidRPr="00E53970">
        <w:rPr>
          <w:rFonts w:ascii="Calibri" w:eastAsia="Times New Roman" w:hAnsi="Calibri" w:cs="Calibri"/>
          <w:sz w:val="24"/>
          <w:szCs w:val="24"/>
        </w:rPr>
        <w:t xml:space="preserve">also needs to keep clear and concise records, made in a timely manner, as to the action taken and why. </w:t>
      </w:r>
    </w:p>
    <w:p w14:paraId="13CBDD37" w14:textId="77777777" w:rsidR="00035BAB" w:rsidRPr="00E53970" w:rsidRDefault="00035BAB" w:rsidP="00035BAB">
      <w:pPr>
        <w:spacing w:after="60" w:line="240" w:lineRule="auto"/>
        <w:rPr>
          <w:rFonts w:ascii="Calibri" w:eastAsia="Times New Roman" w:hAnsi="Calibri" w:cs="Calibri"/>
          <w:sz w:val="24"/>
          <w:szCs w:val="24"/>
        </w:rPr>
      </w:pPr>
      <w:r w:rsidRPr="00E53970">
        <w:rPr>
          <w:rFonts w:ascii="Calibri" w:eastAsia="Times New Roman" w:hAnsi="Calibri" w:cs="Calibri"/>
          <w:sz w:val="24"/>
          <w:szCs w:val="24"/>
        </w:rPr>
        <w:t>Records should include the following details</w:t>
      </w:r>
      <w:r w:rsidR="002A7563" w:rsidRPr="00E53970">
        <w:rPr>
          <w:rFonts w:ascii="Calibri" w:eastAsia="Times New Roman" w:hAnsi="Calibri" w:cs="Calibri"/>
          <w:sz w:val="24"/>
          <w:szCs w:val="24"/>
        </w:rPr>
        <w:t xml:space="preserve"> where possible and/or relevant</w:t>
      </w:r>
      <w:r w:rsidRPr="00E53970">
        <w:rPr>
          <w:rFonts w:ascii="Calibri" w:eastAsia="Times New Roman" w:hAnsi="Calibri" w:cs="Calibri"/>
          <w:sz w:val="24"/>
          <w:szCs w:val="24"/>
        </w:rPr>
        <w:t>:</w:t>
      </w:r>
    </w:p>
    <w:p w14:paraId="7A6211F4" w14:textId="3E1F1490" w:rsidR="00035BAB" w:rsidRPr="00E53970" w:rsidRDefault="00035BAB" w:rsidP="00035BAB">
      <w:pPr>
        <w:numPr>
          <w:ilvl w:val="0"/>
          <w:numId w:val="10"/>
        </w:numPr>
        <w:tabs>
          <w:tab w:val="num" w:pos="720"/>
        </w:tabs>
        <w:spacing w:before="60" w:after="60" w:line="240" w:lineRule="auto"/>
        <w:ind w:left="720" w:right="-193"/>
        <w:jc w:val="both"/>
        <w:rPr>
          <w:rFonts w:ascii="Calibri" w:eastAsia="Times New Roman" w:hAnsi="Calibri" w:cs="Calibri"/>
          <w:sz w:val="24"/>
          <w:szCs w:val="24"/>
        </w:rPr>
      </w:pPr>
      <w:r w:rsidRPr="00E53970">
        <w:rPr>
          <w:rFonts w:ascii="Calibri" w:eastAsia="Times New Roman" w:hAnsi="Calibri" w:cs="Calibri"/>
          <w:sz w:val="24"/>
          <w:szCs w:val="24"/>
        </w:rPr>
        <w:t>name and position of GDWG member (</w:t>
      </w:r>
      <w:r w:rsidR="009A48B2" w:rsidRPr="00E53970">
        <w:rPr>
          <w:rFonts w:ascii="Calibri" w:eastAsia="Times New Roman" w:hAnsi="Calibri" w:cs="Calibri"/>
          <w:sz w:val="24"/>
          <w:szCs w:val="24"/>
        </w:rPr>
        <w:t>e.g.,</w:t>
      </w:r>
      <w:r w:rsidRPr="00E53970">
        <w:rPr>
          <w:rFonts w:ascii="Calibri" w:eastAsia="Times New Roman" w:hAnsi="Calibri" w:cs="Calibri"/>
          <w:sz w:val="24"/>
          <w:szCs w:val="24"/>
        </w:rPr>
        <w:t xml:space="preserve"> job title, volunteer)</w:t>
      </w:r>
    </w:p>
    <w:p w14:paraId="4DA48CB8" w14:textId="5434B52D" w:rsidR="00035BAB" w:rsidRPr="00E53970" w:rsidRDefault="00035BAB" w:rsidP="00035BAB">
      <w:pPr>
        <w:numPr>
          <w:ilvl w:val="0"/>
          <w:numId w:val="10"/>
        </w:numPr>
        <w:tabs>
          <w:tab w:val="num" w:pos="720"/>
        </w:tabs>
        <w:spacing w:before="60" w:after="60" w:line="240" w:lineRule="auto"/>
        <w:ind w:left="720" w:right="-193"/>
        <w:jc w:val="both"/>
        <w:rPr>
          <w:rFonts w:ascii="Calibri" w:eastAsia="Times New Roman" w:hAnsi="Calibri" w:cs="Calibri"/>
          <w:sz w:val="24"/>
          <w:szCs w:val="24"/>
        </w:rPr>
      </w:pPr>
      <w:r w:rsidRPr="00E53970">
        <w:rPr>
          <w:rFonts w:ascii="Calibri" w:eastAsia="Times New Roman" w:hAnsi="Calibri" w:cs="Calibri"/>
          <w:sz w:val="24"/>
          <w:szCs w:val="24"/>
        </w:rPr>
        <w:t xml:space="preserve">name of </w:t>
      </w:r>
      <w:r w:rsidR="008C4ED2" w:rsidRPr="00E53970">
        <w:rPr>
          <w:rFonts w:ascii="Calibri" w:eastAsia="Times New Roman" w:hAnsi="Calibri" w:cs="Calibri"/>
          <w:sz w:val="24"/>
          <w:szCs w:val="24"/>
        </w:rPr>
        <w:t>the</w:t>
      </w:r>
      <w:r w:rsidRPr="00E53970">
        <w:rPr>
          <w:rFonts w:ascii="Calibri" w:eastAsia="Times New Roman" w:hAnsi="Calibri" w:cs="Calibri"/>
          <w:sz w:val="24"/>
          <w:szCs w:val="24"/>
        </w:rPr>
        <w:t xml:space="preserve"> adult</w:t>
      </w:r>
      <w:r w:rsidR="000F4178" w:rsidRPr="00E53970">
        <w:rPr>
          <w:rFonts w:ascii="Calibri" w:eastAsia="Times New Roman" w:hAnsi="Calibri" w:cs="Calibri"/>
          <w:sz w:val="24"/>
          <w:szCs w:val="24"/>
        </w:rPr>
        <w:t xml:space="preserve"> at risk</w:t>
      </w:r>
    </w:p>
    <w:p w14:paraId="337B8B37" w14:textId="77777777" w:rsidR="00035BAB" w:rsidRPr="00E53970" w:rsidRDefault="00035BAB" w:rsidP="00035BAB">
      <w:pPr>
        <w:numPr>
          <w:ilvl w:val="0"/>
          <w:numId w:val="10"/>
        </w:numPr>
        <w:tabs>
          <w:tab w:val="num" w:pos="720"/>
        </w:tabs>
        <w:spacing w:before="60" w:after="60" w:line="240" w:lineRule="auto"/>
        <w:ind w:left="720" w:right="-193"/>
        <w:jc w:val="both"/>
        <w:rPr>
          <w:rFonts w:ascii="Calibri" w:eastAsia="Times New Roman" w:hAnsi="Calibri" w:cs="Calibri"/>
          <w:sz w:val="24"/>
          <w:szCs w:val="24"/>
        </w:rPr>
      </w:pPr>
      <w:r w:rsidRPr="00E53970">
        <w:rPr>
          <w:rFonts w:ascii="Calibri" w:eastAsia="Times New Roman" w:hAnsi="Calibri" w:cs="Calibri"/>
          <w:sz w:val="24"/>
          <w:szCs w:val="24"/>
        </w:rPr>
        <w:t>name of person alleging abuse (if not the same as above)</w:t>
      </w:r>
    </w:p>
    <w:p w14:paraId="38D366E5" w14:textId="77777777" w:rsidR="00035BAB" w:rsidRPr="00E53970" w:rsidRDefault="00035BAB" w:rsidP="00035BAB">
      <w:pPr>
        <w:numPr>
          <w:ilvl w:val="0"/>
          <w:numId w:val="10"/>
        </w:numPr>
        <w:tabs>
          <w:tab w:val="num" w:pos="720"/>
        </w:tabs>
        <w:spacing w:before="60" w:after="60" w:line="240" w:lineRule="auto"/>
        <w:ind w:left="720" w:right="-193"/>
        <w:jc w:val="both"/>
        <w:rPr>
          <w:rFonts w:ascii="Calibri" w:eastAsia="Times New Roman" w:hAnsi="Calibri" w:cs="Calibri"/>
          <w:sz w:val="24"/>
          <w:szCs w:val="24"/>
        </w:rPr>
      </w:pPr>
      <w:r w:rsidRPr="00E53970">
        <w:rPr>
          <w:rFonts w:ascii="Calibri" w:eastAsia="Times New Roman" w:hAnsi="Calibri" w:cs="Calibri"/>
          <w:sz w:val="24"/>
          <w:szCs w:val="24"/>
        </w:rPr>
        <w:t xml:space="preserve">date, time and setting in which allegation was made or event </w:t>
      </w:r>
      <w:proofErr w:type="gramStart"/>
      <w:r w:rsidRPr="00E53970">
        <w:rPr>
          <w:rFonts w:ascii="Calibri" w:eastAsia="Times New Roman" w:hAnsi="Calibri" w:cs="Calibri"/>
          <w:sz w:val="24"/>
          <w:szCs w:val="24"/>
        </w:rPr>
        <w:t>witnessed</w:t>
      </w:r>
      <w:proofErr w:type="gramEnd"/>
    </w:p>
    <w:p w14:paraId="2EE89231" w14:textId="77777777" w:rsidR="00035BAB" w:rsidRPr="00E53970" w:rsidRDefault="00035BAB" w:rsidP="00035BAB">
      <w:pPr>
        <w:numPr>
          <w:ilvl w:val="0"/>
          <w:numId w:val="10"/>
        </w:numPr>
        <w:tabs>
          <w:tab w:val="num" w:pos="720"/>
        </w:tabs>
        <w:spacing w:before="60" w:after="60" w:line="240" w:lineRule="auto"/>
        <w:ind w:left="720" w:right="-193"/>
        <w:jc w:val="both"/>
        <w:rPr>
          <w:rFonts w:ascii="Calibri" w:eastAsia="Times New Roman" w:hAnsi="Calibri" w:cs="Calibri"/>
          <w:sz w:val="24"/>
          <w:szCs w:val="24"/>
        </w:rPr>
      </w:pPr>
      <w:r w:rsidRPr="00E53970">
        <w:rPr>
          <w:rFonts w:ascii="Calibri" w:eastAsia="Times New Roman" w:hAnsi="Calibri" w:cs="Calibri"/>
          <w:sz w:val="24"/>
          <w:szCs w:val="24"/>
        </w:rPr>
        <w:t xml:space="preserve">names of other people </w:t>
      </w:r>
      <w:proofErr w:type="gramStart"/>
      <w:r w:rsidRPr="00E53970">
        <w:rPr>
          <w:rFonts w:ascii="Calibri" w:eastAsia="Times New Roman" w:hAnsi="Calibri" w:cs="Calibri"/>
          <w:sz w:val="24"/>
          <w:szCs w:val="24"/>
        </w:rPr>
        <w:t>present</w:t>
      </w:r>
      <w:proofErr w:type="gramEnd"/>
    </w:p>
    <w:p w14:paraId="49FF4AFF" w14:textId="77777777" w:rsidR="00035BAB" w:rsidRPr="00E53970" w:rsidRDefault="00035BAB" w:rsidP="00035BAB">
      <w:pPr>
        <w:numPr>
          <w:ilvl w:val="0"/>
          <w:numId w:val="10"/>
        </w:numPr>
        <w:tabs>
          <w:tab w:val="num" w:pos="720"/>
        </w:tabs>
        <w:spacing w:before="60" w:after="60" w:line="240" w:lineRule="auto"/>
        <w:ind w:left="720" w:right="-193"/>
        <w:jc w:val="both"/>
        <w:rPr>
          <w:rFonts w:ascii="Calibri" w:eastAsia="Times New Roman" w:hAnsi="Calibri" w:cs="Calibri"/>
          <w:sz w:val="24"/>
          <w:szCs w:val="24"/>
        </w:rPr>
      </w:pPr>
      <w:r w:rsidRPr="00E53970">
        <w:rPr>
          <w:rFonts w:ascii="Calibri" w:eastAsia="Times New Roman" w:hAnsi="Calibri" w:cs="Calibri"/>
          <w:sz w:val="24"/>
          <w:szCs w:val="24"/>
        </w:rPr>
        <w:t xml:space="preserve">record of what happened using individual’s own </w:t>
      </w:r>
      <w:proofErr w:type="gramStart"/>
      <w:r w:rsidRPr="00E53970">
        <w:rPr>
          <w:rFonts w:ascii="Calibri" w:eastAsia="Times New Roman" w:hAnsi="Calibri" w:cs="Calibri"/>
          <w:sz w:val="24"/>
          <w:szCs w:val="24"/>
        </w:rPr>
        <w:t>words</w:t>
      </w:r>
      <w:proofErr w:type="gramEnd"/>
    </w:p>
    <w:p w14:paraId="4277AA6F" w14:textId="77777777" w:rsidR="00035BAB" w:rsidRPr="00E53970" w:rsidRDefault="00035BAB" w:rsidP="00035BAB">
      <w:pPr>
        <w:numPr>
          <w:ilvl w:val="0"/>
          <w:numId w:val="10"/>
        </w:numPr>
        <w:tabs>
          <w:tab w:val="num" w:pos="720"/>
        </w:tabs>
        <w:spacing w:before="60" w:after="60" w:line="240" w:lineRule="auto"/>
        <w:ind w:left="720" w:right="-193"/>
        <w:jc w:val="both"/>
        <w:rPr>
          <w:rFonts w:ascii="Calibri" w:eastAsia="Times New Roman" w:hAnsi="Calibri" w:cs="Calibri"/>
          <w:sz w:val="24"/>
          <w:szCs w:val="24"/>
        </w:rPr>
      </w:pPr>
      <w:r w:rsidRPr="00E53970">
        <w:rPr>
          <w:rFonts w:ascii="Calibri" w:eastAsia="Times New Roman" w:hAnsi="Calibri" w:cs="Calibri"/>
          <w:sz w:val="24"/>
          <w:szCs w:val="24"/>
        </w:rPr>
        <w:t>whether there is any evidence such as bruising or change in behaviour</w:t>
      </w:r>
    </w:p>
    <w:p w14:paraId="4B00108C" w14:textId="77777777" w:rsidR="00035BAB" w:rsidRPr="00E53970" w:rsidRDefault="00035BAB" w:rsidP="00035BAB">
      <w:pPr>
        <w:numPr>
          <w:ilvl w:val="0"/>
          <w:numId w:val="10"/>
        </w:numPr>
        <w:tabs>
          <w:tab w:val="num" w:pos="720"/>
        </w:tabs>
        <w:spacing w:before="60" w:after="60" w:line="240" w:lineRule="auto"/>
        <w:ind w:left="720" w:right="-193"/>
        <w:jc w:val="both"/>
        <w:rPr>
          <w:rFonts w:ascii="Calibri" w:eastAsia="Times New Roman" w:hAnsi="Calibri" w:cs="Calibri"/>
          <w:sz w:val="24"/>
          <w:szCs w:val="24"/>
        </w:rPr>
      </w:pPr>
      <w:r w:rsidRPr="00E53970">
        <w:rPr>
          <w:rFonts w:ascii="Calibri" w:eastAsia="Times New Roman" w:hAnsi="Calibri" w:cs="Calibri"/>
          <w:sz w:val="24"/>
          <w:szCs w:val="24"/>
        </w:rPr>
        <w:t xml:space="preserve">who has been told about it, when and what action they took, if </w:t>
      </w:r>
      <w:proofErr w:type="gramStart"/>
      <w:r w:rsidRPr="00E53970">
        <w:rPr>
          <w:rFonts w:ascii="Calibri" w:eastAsia="Times New Roman" w:hAnsi="Calibri" w:cs="Calibri"/>
          <w:sz w:val="24"/>
          <w:szCs w:val="24"/>
        </w:rPr>
        <w:t>any</w:t>
      </w:r>
      <w:proofErr w:type="gramEnd"/>
    </w:p>
    <w:p w14:paraId="44AE3FE6" w14:textId="77777777" w:rsidR="00035BAB" w:rsidRPr="00E53970" w:rsidRDefault="00035BAB" w:rsidP="00035BAB">
      <w:pPr>
        <w:numPr>
          <w:ilvl w:val="0"/>
          <w:numId w:val="10"/>
        </w:numPr>
        <w:tabs>
          <w:tab w:val="num" w:pos="720"/>
        </w:tabs>
        <w:spacing w:before="60" w:after="60" w:line="240" w:lineRule="auto"/>
        <w:ind w:left="720" w:right="-193"/>
        <w:jc w:val="both"/>
        <w:rPr>
          <w:rFonts w:ascii="Calibri" w:eastAsia="Times New Roman" w:hAnsi="Calibri" w:cs="Calibri"/>
          <w:sz w:val="24"/>
          <w:szCs w:val="24"/>
        </w:rPr>
      </w:pPr>
      <w:r w:rsidRPr="00E53970">
        <w:rPr>
          <w:rFonts w:ascii="Calibri" w:eastAsia="Times New Roman" w:hAnsi="Calibri" w:cs="Calibri"/>
          <w:sz w:val="24"/>
          <w:szCs w:val="24"/>
        </w:rPr>
        <w:t xml:space="preserve">the precise action, if any, that the staff member or volunteer has </w:t>
      </w:r>
      <w:proofErr w:type="gramStart"/>
      <w:r w:rsidRPr="00E53970">
        <w:rPr>
          <w:rFonts w:ascii="Calibri" w:eastAsia="Times New Roman" w:hAnsi="Calibri" w:cs="Calibri"/>
          <w:sz w:val="24"/>
          <w:szCs w:val="24"/>
        </w:rPr>
        <w:t>taken</w:t>
      </w:r>
      <w:proofErr w:type="gramEnd"/>
    </w:p>
    <w:p w14:paraId="4B5428C2" w14:textId="77777777" w:rsidR="00AF396A" w:rsidRPr="00E53970" w:rsidRDefault="00035BAB" w:rsidP="00AF396A">
      <w:pPr>
        <w:numPr>
          <w:ilvl w:val="0"/>
          <w:numId w:val="10"/>
        </w:numPr>
        <w:tabs>
          <w:tab w:val="num" w:pos="720"/>
        </w:tabs>
        <w:spacing w:before="60" w:after="60" w:line="240" w:lineRule="auto"/>
        <w:ind w:left="720" w:right="-193"/>
        <w:jc w:val="both"/>
        <w:rPr>
          <w:rFonts w:ascii="Calibri" w:eastAsia="Times New Roman" w:hAnsi="Calibri" w:cs="Calibri"/>
          <w:sz w:val="24"/>
          <w:szCs w:val="24"/>
        </w:rPr>
      </w:pPr>
      <w:r w:rsidRPr="00E53970">
        <w:rPr>
          <w:rFonts w:ascii="Calibri" w:eastAsia="Times New Roman" w:hAnsi="Calibri" w:cs="Calibri"/>
          <w:sz w:val="24"/>
          <w:szCs w:val="24"/>
        </w:rPr>
        <w:t xml:space="preserve">date and sign the record, ensuring it is </w:t>
      </w:r>
      <w:proofErr w:type="gramStart"/>
      <w:r w:rsidRPr="00E53970">
        <w:rPr>
          <w:rFonts w:ascii="Calibri" w:eastAsia="Times New Roman" w:hAnsi="Calibri" w:cs="Calibri"/>
          <w:sz w:val="24"/>
          <w:szCs w:val="24"/>
        </w:rPr>
        <w:t>legible</w:t>
      </w:r>
      <w:proofErr w:type="gramEnd"/>
    </w:p>
    <w:p w14:paraId="6D98A12B" w14:textId="77777777" w:rsidR="00621EB8" w:rsidRPr="00E53970" w:rsidRDefault="00621EB8" w:rsidP="00AF396A">
      <w:pPr>
        <w:spacing w:before="60" w:after="60" w:line="240" w:lineRule="auto"/>
        <w:ind w:right="-193"/>
        <w:jc w:val="both"/>
        <w:rPr>
          <w:rFonts w:ascii="Calibri" w:eastAsia="Times New Roman" w:hAnsi="Calibri" w:cs="Calibri"/>
          <w:sz w:val="24"/>
          <w:szCs w:val="24"/>
        </w:rPr>
      </w:pPr>
    </w:p>
    <w:p w14:paraId="7BB29ED2" w14:textId="49975D5E" w:rsidR="00035BAB" w:rsidRPr="00E53970" w:rsidRDefault="002A7563" w:rsidP="00AF396A">
      <w:pPr>
        <w:spacing w:before="60" w:after="60" w:line="240" w:lineRule="auto"/>
        <w:ind w:right="-193"/>
        <w:jc w:val="both"/>
        <w:rPr>
          <w:rFonts w:ascii="Calibri" w:eastAsia="Times New Roman" w:hAnsi="Calibri" w:cs="Calibri"/>
          <w:sz w:val="24"/>
          <w:szCs w:val="24"/>
        </w:rPr>
      </w:pPr>
      <w:r w:rsidRPr="00E53970">
        <w:rPr>
          <w:rFonts w:ascii="Calibri" w:eastAsia="Times New Roman" w:hAnsi="Calibri" w:cs="Calibri"/>
          <w:sz w:val="24"/>
          <w:szCs w:val="24"/>
        </w:rPr>
        <w:t xml:space="preserve">A standardised recording format is available for staff and volunteers’ use. </w:t>
      </w:r>
      <w:r w:rsidR="00AF396A" w:rsidRPr="00E53970">
        <w:rPr>
          <w:rFonts w:ascii="Calibri" w:eastAsia="Times New Roman" w:hAnsi="Calibri" w:cs="Calibri"/>
          <w:sz w:val="24"/>
          <w:szCs w:val="24"/>
        </w:rPr>
        <w:t>A</w:t>
      </w:r>
      <w:r w:rsidR="001C44C2" w:rsidRPr="00E53970">
        <w:rPr>
          <w:rFonts w:ascii="Calibri" w:eastAsia="Times New Roman" w:hAnsi="Calibri" w:cs="Calibri"/>
          <w:sz w:val="24"/>
          <w:szCs w:val="24"/>
        </w:rPr>
        <w:t xml:space="preserve">n electronic </w:t>
      </w:r>
      <w:r w:rsidR="00035BAB" w:rsidRPr="00E53970">
        <w:rPr>
          <w:rFonts w:ascii="Calibri" w:eastAsia="Times New Roman" w:hAnsi="Calibri" w:cs="Calibri"/>
          <w:sz w:val="24"/>
          <w:szCs w:val="24"/>
        </w:rPr>
        <w:t xml:space="preserve">copy </w:t>
      </w:r>
      <w:r w:rsidR="001C44C2" w:rsidRPr="00E53970">
        <w:rPr>
          <w:rFonts w:ascii="Calibri" w:eastAsia="Times New Roman" w:hAnsi="Calibri" w:cs="Calibri"/>
          <w:sz w:val="24"/>
          <w:szCs w:val="24"/>
        </w:rPr>
        <w:t xml:space="preserve">of the record </w:t>
      </w:r>
      <w:r w:rsidR="00794AB8" w:rsidRPr="00E53970">
        <w:rPr>
          <w:rFonts w:ascii="Calibri" w:eastAsia="Times New Roman" w:hAnsi="Calibri" w:cs="Calibri"/>
          <w:sz w:val="24"/>
          <w:szCs w:val="24"/>
        </w:rPr>
        <w:t>will</w:t>
      </w:r>
      <w:r w:rsidR="00035BAB" w:rsidRPr="00E53970">
        <w:rPr>
          <w:rFonts w:ascii="Calibri" w:eastAsia="Times New Roman" w:hAnsi="Calibri" w:cs="Calibri"/>
          <w:sz w:val="24"/>
          <w:szCs w:val="24"/>
        </w:rPr>
        <w:t xml:space="preserve"> be </w:t>
      </w:r>
      <w:r w:rsidR="00794AB8" w:rsidRPr="00E53970">
        <w:rPr>
          <w:rFonts w:ascii="Calibri" w:eastAsia="Times New Roman" w:hAnsi="Calibri" w:cs="Calibri"/>
          <w:sz w:val="24"/>
          <w:szCs w:val="24"/>
        </w:rPr>
        <w:t xml:space="preserve">securely </w:t>
      </w:r>
      <w:r w:rsidR="00035BAB" w:rsidRPr="00E53970">
        <w:rPr>
          <w:rFonts w:ascii="Calibri" w:eastAsia="Times New Roman" w:hAnsi="Calibri" w:cs="Calibri"/>
          <w:sz w:val="24"/>
          <w:szCs w:val="24"/>
        </w:rPr>
        <w:t xml:space="preserve">stored in the </w:t>
      </w:r>
      <w:r w:rsidR="001C44C2" w:rsidRPr="00E53970">
        <w:rPr>
          <w:rFonts w:ascii="Calibri" w:eastAsia="Times New Roman" w:hAnsi="Calibri" w:cs="Calibri"/>
          <w:sz w:val="24"/>
          <w:szCs w:val="24"/>
        </w:rPr>
        <w:t xml:space="preserve">password protected Management </w:t>
      </w:r>
      <w:r w:rsidR="00794AB8" w:rsidRPr="00E53970">
        <w:rPr>
          <w:rFonts w:ascii="Calibri" w:eastAsia="Times New Roman" w:hAnsi="Calibri" w:cs="Calibri"/>
          <w:sz w:val="24"/>
          <w:szCs w:val="24"/>
        </w:rPr>
        <w:t>folder</w:t>
      </w:r>
      <w:r w:rsidR="001C44C2" w:rsidRPr="00E53970">
        <w:rPr>
          <w:rFonts w:ascii="Calibri" w:eastAsia="Times New Roman" w:hAnsi="Calibri" w:cs="Calibri"/>
          <w:sz w:val="24"/>
          <w:szCs w:val="24"/>
        </w:rPr>
        <w:t xml:space="preserve"> in</w:t>
      </w:r>
      <w:r w:rsidR="00035BAB" w:rsidRPr="00E53970">
        <w:rPr>
          <w:rFonts w:ascii="Calibri" w:eastAsia="Times New Roman" w:hAnsi="Calibri" w:cs="Calibri"/>
          <w:sz w:val="24"/>
          <w:szCs w:val="24"/>
        </w:rPr>
        <w:t xml:space="preserve"> </w:t>
      </w:r>
      <w:r w:rsidR="007E59EC" w:rsidRPr="00E53970">
        <w:rPr>
          <w:rFonts w:ascii="Calibri" w:eastAsia="Times New Roman" w:hAnsi="Calibri" w:cs="Calibri"/>
          <w:sz w:val="24"/>
          <w:szCs w:val="24"/>
        </w:rPr>
        <w:t>SharePoint</w:t>
      </w:r>
      <w:r w:rsidR="00FD2E1C" w:rsidRPr="00E53970">
        <w:rPr>
          <w:rFonts w:ascii="Calibri" w:eastAsia="Times New Roman" w:hAnsi="Calibri" w:cs="Calibri"/>
          <w:sz w:val="24"/>
          <w:szCs w:val="24"/>
        </w:rPr>
        <w:t xml:space="preserve"> on Office 365</w:t>
      </w:r>
      <w:r w:rsidR="00035BAB" w:rsidRPr="00E53970">
        <w:rPr>
          <w:rFonts w:ascii="Calibri" w:eastAsia="Times New Roman" w:hAnsi="Calibri" w:cs="Calibri"/>
          <w:sz w:val="24"/>
          <w:szCs w:val="24"/>
        </w:rPr>
        <w:t>.  The volunteer/staff member reporting abuse or flagging up a concern will also receive a copy of any record kept and must retain this record in a manner consistent with GDWG’s data protection responsibilities.</w:t>
      </w:r>
    </w:p>
    <w:p w14:paraId="2946DB82" w14:textId="77777777" w:rsidR="00035BAB" w:rsidRPr="00E53970" w:rsidRDefault="00035BAB" w:rsidP="00035BAB">
      <w:pPr>
        <w:spacing w:before="60" w:after="0" w:line="240" w:lineRule="auto"/>
        <w:ind w:right="-193"/>
        <w:jc w:val="both"/>
        <w:rPr>
          <w:rFonts w:ascii="Calibri" w:eastAsia="Times New Roman" w:hAnsi="Calibri" w:cs="Calibri"/>
          <w:sz w:val="24"/>
          <w:szCs w:val="24"/>
        </w:rPr>
      </w:pPr>
    </w:p>
    <w:p w14:paraId="5D6455E2" w14:textId="77777777" w:rsidR="00035BAB" w:rsidRPr="00E53970" w:rsidRDefault="00035BAB" w:rsidP="00035BAB">
      <w:pPr>
        <w:spacing w:before="60" w:after="0" w:line="240" w:lineRule="auto"/>
        <w:ind w:right="-193"/>
        <w:jc w:val="both"/>
        <w:rPr>
          <w:rFonts w:ascii="Calibri" w:eastAsia="Times New Roman" w:hAnsi="Calibri" w:cs="Calibri"/>
          <w:sz w:val="24"/>
          <w:szCs w:val="24"/>
        </w:rPr>
      </w:pPr>
      <w:r w:rsidRPr="00E53970">
        <w:rPr>
          <w:rFonts w:ascii="Calibri" w:eastAsia="Times New Roman" w:hAnsi="Calibri" w:cs="Calibri"/>
          <w:sz w:val="24"/>
          <w:szCs w:val="24"/>
        </w:rPr>
        <w:lastRenderedPageBreak/>
        <w:t>When an incident/concern is reported it is paramount that the exact words that the adult has used (if known) are noted, distinguishing between verbatim quotation and summary. It is imperative that this information is recorded as soon as possible after the conversation.</w:t>
      </w:r>
    </w:p>
    <w:p w14:paraId="5997CC1D" w14:textId="77777777" w:rsidR="00035BAB" w:rsidRPr="00E53970" w:rsidRDefault="00035BAB" w:rsidP="00035BAB">
      <w:pPr>
        <w:spacing w:before="60" w:after="60" w:line="240" w:lineRule="auto"/>
        <w:ind w:right="-193"/>
        <w:jc w:val="both"/>
        <w:rPr>
          <w:rFonts w:ascii="Calibri" w:eastAsia="Times New Roman" w:hAnsi="Calibri" w:cs="Calibri"/>
          <w:sz w:val="24"/>
          <w:szCs w:val="24"/>
        </w:rPr>
      </w:pPr>
    </w:p>
    <w:p w14:paraId="11C18E1D" w14:textId="0D61BCAB" w:rsidR="00035BAB" w:rsidRPr="00E53970" w:rsidRDefault="00035BAB" w:rsidP="00035BAB">
      <w:pPr>
        <w:spacing w:after="60" w:line="240" w:lineRule="auto"/>
        <w:rPr>
          <w:rFonts w:ascii="Calibri" w:eastAsia="Times New Roman" w:hAnsi="Calibri" w:cs="Calibri"/>
          <w:sz w:val="24"/>
          <w:szCs w:val="24"/>
        </w:rPr>
      </w:pPr>
      <w:r w:rsidRPr="00E53970">
        <w:rPr>
          <w:rFonts w:ascii="Calibri" w:eastAsia="Times New Roman" w:hAnsi="Calibri" w:cs="Calibri"/>
          <w:sz w:val="24"/>
          <w:szCs w:val="24"/>
        </w:rPr>
        <w:t xml:space="preserve">Once the information is passed to West Sussex Adults’ Social </w:t>
      </w:r>
      <w:r w:rsidR="009A48B2" w:rsidRPr="00E53970">
        <w:rPr>
          <w:rFonts w:ascii="Calibri" w:eastAsia="Times New Roman" w:hAnsi="Calibri" w:cs="Calibri"/>
          <w:sz w:val="24"/>
          <w:szCs w:val="24"/>
        </w:rPr>
        <w:t>Care,</w:t>
      </w:r>
      <w:r w:rsidRPr="00E53970">
        <w:rPr>
          <w:rFonts w:ascii="Calibri" w:eastAsia="Times New Roman" w:hAnsi="Calibri" w:cs="Calibri"/>
          <w:sz w:val="24"/>
          <w:szCs w:val="24"/>
        </w:rPr>
        <w:t xml:space="preserve"> they will </w:t>
      </w:r>
      <w:proofErr w:type="gramStart"/>
      <w:r w:rsidRPr="00E53970">
        <w:rPr>
          <w:rFonts w:ascii="Calibri" w:eastAsia="Times New Roman" w:hAnsi="Calibri" w:cs="Calibri"/>
          <w:sz w:val="24"/>
          <w:szCs w:val="24"/>
        </w:rPr>
        <w:t>make a decision</w:t>
      </w:r>
      <w:proofErr w:type="gramEnd"/>
      <w:r w:rsidRPr="00E53970">
        <w:rPr>
          <w:rFonts w:ascii="Calibri" w:eastAsia="Times New Roman" w:hAnsi="Calibri" w:cs="Calibri"/>
          <w:sz w:val="24"/>
          <w:szCs w:val="24"/>
        </w:rPr>
        <w:t xml:space="preserve"> on whether the Police need to be informed and if there is a need for a joint investigation. In this case, the investigation team should keep GDWG updated with the progress of the investigation on a </w:t>
      </w:r>
      <w:r w:rsidR="009A48B2" w:rsidRPr="00E53970">
        <w:rPr>
          <w:rFonts w:ascii="Calibri" w:eastAsia="Times New Roman" w:hAnsi="Calibri" w:cs="Calibri"/>
          <w:sz w:val="24"/>
          <w:szCs w:val="24"/>
        </w:rPr>
        <w:t>need-to-know</w:t>
      </w:r>
      <w:r w:rsidRPr="00E53970">
        <w:rPr>
          <w:rFonts w:ascii="Calibri" w:eastAsia="Times New Roman" w:hAnsi="Calibri" w:cs="Calibri"/>
          <w:sz w:val="24"/>
          <w:szCs w:val="24"/>
        </w:rPr>
        <w:t xml:space="preserve"> basis. </w:t>
      </w:r>
      <w:r w:rsidR="009A48B2" w:rsidRPr="00E53970">
        <w:rPr>
          <w:rFonts w:ascii="Calibri" w:eastAsia="Times New Roman" w:hAnsi="Calibri" w:cs="Calibri"/>
          <w:sz w:val="24"/>
          <w:szCs w:val="24"/>
        </w:rPr>
        <w:t>Otherwise,</w:t>
      </w:r>
      <w:r w:rsidRPr="00E53970">
        <w:rPr>
          <w:rFonts w:ascii="Calibri" w:eastAsia="Times New Roman" w:hAnsi="Calibri" w:cs="Calibri"/>
          <w:sz w:val="24"/>
          <w:szCs w:val="24"/>
        </w:rPr>
        <w:t xml:space="preserve"> an investigation or enquiry may be carried out by Adults’ Social Care or, if an allegation has been made about a member of staff or a volunteer, it may be carried out by GDWG at the request of Adults’ Social Care. </w:t>
      </w:r>
    </w:p>
    <w:p w14:paraId="110FFD37" w14:textId="77777777" w:rsidR="00035BAB" w:rsidRPr="00E53970" w:rsidRDefault="00035BAB" w:rsidP="00035BAB">
      <w:pPr>
        <w:spacing w:after="60" w:line="240" w:lineRule="auto"/>
        <w:rPr>
          <w:rFonts w:ascii="Calibri" w:eastAsia="Times New Roman" w:hAnsi="Calibri" w:cs="Calibri"/>
          <w:sz w:val="24"/>
          <w:szCs w:val="24"/>
        </w:rPr>
      </w:pPr>
    </w:p>
    <w:p w14:paraId="39AAE7E0" w14:textId="7B2F8D61" w:rsidR="00035BAB" w:rsidRPr="00E53970" w:rsidRDefault="00035BAB" w:rsidP="00035BAB">
      <w:pPr>
        <w:spacing w:after="60" w:line="240" w:lineRule="auto"/>
        <w:rPr>
          <w:rFonts w:ascii="Calibri" w:eastAsia="Times New Roman" w:hAnsi="Calibri" w:cs="Calibri"/>
          <w:sz w:val="24"/>
          <w:szCs w:val="24"/>
        </w:rPr>
      </w:pPr>
      <w:proofErr w:type="gramStart"/>
      <w:r w:rsidRPr="00E53970">
        <w:rPr>
          <w:rFonts w:ascii="Calibri" w:eastAsia="Times New Roman" w:hAnsi="Calibri" w:cs="Calibri"/>
          <w:sz w:val="24"/>
          <w:szCs w:val="24"/>
        </w:rPr>
        <w:t>In the event that</w:t>
      </w:r>
      <w:proofErr w:type="gramEnd"/>
      <w:r w:rsidRPr="00E53970">
        <w:rPr>
          <w:rFonts w:ascii="Calibri" w:eastAsia="Times New Roman" w:hAnsi="Calibri" w:cs="Calibri"/>
          <w:sz w:val="24"/>
          <w:szCs w:val="24"/>
        </w:rPr>
        <w:t xml:space="preserve"> a volunteer is called to attend a Police station to make a statement, the </w:t>
      </w:r>
      <w:r w:rsidRPr="00E53970">
        <w:rPr>
          <w:rFonts w:ascii="Calibri" w:eastAsia="Times New Roman" w:hAnsi="Calibri" w:cs="Calibri"/>
          <w:bCs/>
          <w:sz w:val="24"/>
          <w:szCs w:val="24"/>
        </w:rPr>
        <w:t xml:space="preserve">GDWG </w:t>
      </w:r>
      <w:r w:rsidR="00B92022">
        <w:rPr>
          <w:rFonts w:ascii="Calibri" w:eastAsia="Times New Roman" w:hAnsi="Calibri" w:cs="Calibri"/>
          <w:bCs/>
          <w:sz w:val="24"/>
          <w:szCs w:val="24"/>
        </w:rPr>
        <w:t>safeguarding lead</w:t>
      </w:r>
      <w:r w:rsidRPr="00E53970">
        <w:rPr>
          <w:rFonts w:ascii="Calibri" w:eastAsia="Times New Roman" w:hAnsi="Calibri" w:cs="Calibri"/>
          <w:sz w:val="24"/>
          <w:szCs w:val="24"/>
        </w:rPr>
        <w:t xml:space="preserve"> will also attend to provide support (or another GDWG member acting on his/her behalf). </w:t>
      </w:r>
    </w:p>
    <w:p w14:paraId="6B699379" w14:textId="77777777" w:rsidR="00035BAB" w:rsidRPr="00E53970" w:rsidRDefault="00035BAB" w:rsidP="00035BAB">
      <w:pPr>
        <w:spacing w:after="60" w:line="240" w:lineRule="auto"/>
        <w:rPr>
          <w:rFonts w:ascii="Calibri" w:eastAsia="Times New Roman" w:hAnsi="Calibri" w:cs="Calibri"/>
          <w:sz w:val="24"/>
          <w:szCs w:val="24"/>
        </w:rPr>
      </w:pPr>
    </w:p>
    <w:p w14:paraId="0928E0A4" w14:textId="77777777" w:rsidR="00035BAB" w:rsidRPr="00E53970" w:rsidRDefault="00035BAB" w:rsidP="00035BAB">
      <w:pPr>
        <w:spacing w:before="60" w:after="60" w:line="240" w:lineRule="auto"/>
        <w:rPr>
          <w:rFonts w:ascii="Calibri" w:eastAsia="Times New Roman" w:hAnsi="Calibri" w:cs="Calibri"/>
          <w:b/>
          <w:bCs/>
          <w:sz w:val="24"/>
          <w:szCs w:val="24"/>
        </w:rPr>
      </w:pPr>
      <w:r w:rsidRPr="00E53970">
        <w:rPr>
          <w:rFonts w:ascii="Calibri" w:eastAsia="Times New Roman" w:hAnsi="Calibri" w:cs="Calibri"/>
          <w:b/>
          <w:bCs/>
          <w:sz w:val="24"/>
          <w:szCs w:val="24"/>
        </w:rPr>
        <w:t>Confidentiality</w:t>
      </w:r>
    </w:p>
    <w:p w14:paraId="67D5A55E" w14:textId="4EE5AEDF" w:rsidR="00035BAB" w:rsidRPr="00E53970" w:rsidRDefault="00035BAB" w:rsidP="00035BAB">
      <w:pPr>
        <w:spacing w:after="60" w:line="240" w:lineRule="auto"/>
        <w:rPr>
          <w:rFonts w:ascii="Calibri" w:eastAsia="Times New Roman" w:hAnsi="Calibri" w:cs="Calibri"/>
          <w:sz w:val="24"/>
          <w:szCs w:val="24"/>
        </w:rPr>
      </w:pPr>
      <w:r w:rsidRPr="00E53970">
        <w:rPr>
          <w:rFonts w:ascii="Calibri" w:eastAsia="Times New Roman" w:hAnsi="Calibri" w:cs="Calibri"/>
          <w:sz w:val="24"/>
          <w:szCs w:val="24"/>
        </w:rPr>
        <w:t>Personal information may need to be disclosed in the best interests of the adult</w:t>
      </w:r>
      <w:r w:rsidR="000F4178" w:rsidRPr="00E53970">
        <w:rPr>
          <w:rFonts w:ascii="Calibri" w:eastAsia="Times New Roman" w:hAnsi="Calibri" w:cs="Calibri"/>
          <w:sz w:val="24"/>
          <w:szCs w:val="24"/>
        </w:rPr>
        <w:t xml:space="preserve"> at risk</w:t>
      </w:r>
      <w:r w:rsidRPr="00E53970">
        <w:rPr>
          <w:rFonts w:ascii="Calibri" w:eastAsia="Times New Roman" w:hAnsi="Calibri" w:cs="Calibri"/>
          <w:sz w:val="24"/>
          <w:szCs w:val="24"/>
        </w:rPr>
        <w:t>. The following safeguards therefore need to be observed:</w:t>
      </w:r>
    </w:p>
    <w:p w14:paraId="1EFFD452" w14:textId="18E43FFC" w:rsidR="00035BAB" w:rsidRPr="00E53970" w:rsidRDefault="00035BAB" w:rsidP="00035BAB">
      <w:pPr>
        <w:numPr>
          <w:ilvl w:val="0"/>
          <w:numId w:val="10"/>
        </w:numPr>
        <w:tabs>
          <w:tab w:val="num" w:pos="720"/>
        </w:tabs>
        <w:spacing w:before="60" w:after="60" w:line="240" w:lineRule="auto"/>
        <w:ind w:left="720" w:right="-193"/>
        <w:jc w:val="both"/>
        <w:rPr>
          <w:rFonts w:ascii="Calibri" w:eastAsia="Times New Roman" w:hAnsi="Calibri" w:cs="Calibri"/>
          <w:sz w:val="24"/>
          <w:szCs w:val="24"/>
        </w:rPr>
      </w:pPr>
      <w:r w:rsidRPr="00E53970">
        <w:rPr>
          <w:rFonts w:ascii="Calibri" w:eastAsia="Times New Roman" w:hAnsi="Calibri" w:cs="Calibri"/>
          <w:sz w:val="24"/>
          <w:szCs w:val="24"/>
        </w:rPr>
        <w:t xml:space="preserve">information will only be shared on a </w:t>
      </w:r>
      <w:r w:rsidR="009A48B2" w:rsidRPr="00E53970">
        <w:rPr>
          <w:rFonts w:ascii="Calibri" w:eastAsia="Times New Roman" w:hAnsi="Calibri" w:cs="Calibri"/>
          <w:sz w:val="24"/>
          <w:szCs w:val="24"/>
        </w:rPr>
        <w:t>need-to-know</w:t>
      </w:r>
      <w:r w:rsidRPr="00E53970">
        <w:rPr>
          <w:rFonts w:ascii="Calibri" w:eastAsia="Times New Roman" w:hAnsi="Calibri" w:cs="Calibri"/>
          <w:sz w:val="24"/>
          <w:szCs w:val="24"/>
        </w:rPr>
        <w:t xml:space="preserve"> basis when it is in the best interests of the adult</w:t>
      </w:r>
      <w:r w:rsidR="000F4178" w:rsidRPr="00E53970">
        <w:rPr>
          <w:rFonts w:ascii="Calibri" w:eastAsia="Times New Roman" w:hAnsi="Calibri" w:cs="Calibri"/>
          <w:sz w:val="24"/>
          <w:szCs w:val="24"/>
        </w:rPr>
        <w:t xml:space="preserve"> at </w:t>
      </w:r>
      <w:proofErr w:type="gramStart"/>
      <w:r w:rsidR="000F4178" w:rsidRPr="00E53970">
        <w:rPr>
          <w:rFonts w:ascii="Calibri" w:eastAsia="Times New Roman" w:hAnsi="Calibri" w:cs="Calibri"/>
          <w:sz w:val="24"/>
          <w:szCs w:val="24"/>
        </w:rPr>
        <w:t>risk</w:t>
      </w:r>
      <w:proofErr w:type="gramEnd"/>
    </w:p>
    <w:p w14:paraId="232321A7" w14:textId="77777777" w:rsidR="00035BAB" w:rsidRPr="00E53970" w:rsidRDefault="00035BAB" w:rsidP="00035BAB">
      <w:pPr>
        <w:numPr>
          <w:ilvl w:val="0"/>
          <w:numId w:val="10"/>
        </w:numPr>
        <w:tabs>
          <w:tab w:val="num" w:pos="720"/>
        </w:tabs>
        <w:spacing w:before="60" w:after="60" w:line="240" w:lineRule="auto"/>
        <w:ind w:left="720" w:right="-193"/>
        <w:jc w:val="both"/>
        <w:rPr>
          <w:rFonts w:ascii="Calibri" w:eastAsia="Times New Roman" w:hAnsi="Calibri" w:cs="Calibri"/>
          <w:sz w:val="24"/>
          <w:szCs w:val="24"/>
        </w:rPr>
      </w:pPr>
      <w:r w:rsidRPr="00E53970">
        <w:rPr>
          <w:rFonts w:ascii="Calibri" w:eastAsia="Times New Roman" w:hAnsi="Calibri" w:cs="Calibri"/>
          <w:sz w:val="24"/>
          <w:szCs w:val="24"/>
        </w:rPr>
        <w:t xml:space="preserve">informed consent should be obtained wherever </w:t>
      </w:r>
      <w:proofErr w:type="gramStart"/>
      <w:r w:rsidRPr="00E53970">
        <w:rPr>
          <w:rFonts w:ascii="Calibri" w:eastAsia="Times New Roman" w:hAnsi="Calibri" w:cs="Calibri"/>
          <w:sz w:val="24"/>
          <w:szCs w:val="24"/>
        </w:rPr>
        <w:t>possible</w:t>
      </w:r>
      <w:proofErr w:type="gramEnd"/>
    </w:p>
    <w:p w14:paraId="6E718464" w14:textId="5FA6EBC6" w:rsidR="00035BAB" w:rsidRPr="00E53970" w:rsidRDefault="00035BAB" w:rsidP="00035BAB">
      <w:pPr>
        <w:numPr>
          <w:ilvl w:val="0"/>
          <w:numId w:val="10"/>
        </w:numPr>
        <w:tabs>
          <w:tab w:val="num" w:pos="720"/>
        </w:tabs>
        <w:spacing w:before="60" w:after="60" w:line="240" w:lineRule="auto"/>
        <w:ind w:left="720" w:right="-193"/>
        <w:jc w:val="both"/>
        <w:rPr>
          <w:rFonts w:ascii="Calibri" w:eastAsia="Times New Roman" w:hAnsi="Calibri" w:cs="Calibri"/>
          <w:sz w:val="24"/>
          <w:szCs w:val="24"/>
        </w:rPr>
      </w:pPr>
      <w:r w:rsidRPr="00E53970">
        <w:rPr>
          <w:rFonts w:ascii="Calibri" w:eastAsia="Times New Roman" w:hAnsi="Calibri" w:cs="Calibri"/>
          <w:sz w:val="24"/>
          <w:szCs w:val="24"/>
        </w:rPr>
        <w:t xml:space="preserve">it is inappropriate for staff, </w:t>
      </w:r>
      <w:r w:rsidR="004D788D" w:rsidRPr="00E53970">
        <w:rPr>
          <w:rFonts w:ascii="Calibri" w:eastAsia="Times New Roman" w:hAnsi="Calibri" w:cs="Calibri"/>
          <w:sz w:val="24"/>
          <w:szCs w:val="24"/>
        </w:rPr>
        <w:t>volunteers,</w:t>
      </w:r>
      <w:r w:rsidRPr="00E53970">
        <w:rPr>
          <w:rFonts w:ascii="Calibri" w:eastAsia="Times New Roman" w:hAnsi="Calibri" w:cs="Calibri"/>
          <w:sz w:val="24"/>
          <w:szCs w:val="24"/>
        </w:rPr>
        <w:t xml:space="preserve"> or agencies to give assurances of absolute confidentiality in cases where there are concerns about </w:t>
      </w:r>
      <w:proofErr w:type="gramStart"/>
      <w:r w:rsidRPr="00E53970">
        <w:rPr>
          <w:rFonts w:ascii="Calibri" w:eastAsia="Times New Roman" w:hAnsi="Calibri" w:cs="Calibri"/>
          <w:sz w:val="24"/>
          <w:szCs w:val="24"/>
        </w:rPr>
        <w:t>abuse</w:t>
      </w:r>
      <w:proofErr w:type="gramEnd"/>
    </w:p>
    <w:p w14:paraId="7E1D1B24" w14:textId="4E9C8D6F" w:rsidR="00035BAB" w:rsidRPr="00E53970" w:rsidRDefault="00035BAB" w:rsidP="00035BAB">
      <w:pPr>
        <w:numPr>
          <w:ilvl w:val="0"/>
          <w:numId w:val="10"/>
        </w:numPr>
        <w:tabs>
          <w:tab w:val="num" w:pos="720"/>
        </w:tabs>
        <w:spacing w:before="60" w:after="60" w:line="240" w:lineRule="auto"/>
        <w:ind w:left="720" w:right="-193"/>
        <w:jc w:val="both"/>
        <w:rPr>
          <w:rFonts w:ascii="Calibri" w:eastAsia="Times New Roman" w:hAnsi="Calibri" w:cs="Calibri"/>
          <w:b/>
          <w:sz w:val="24"/>
          <w:szCs w:val="24"/>
        </w:rPr>
      </w:pPr>
      <w:r w:rsidRPr="00E53970">
        <w:rPr>
          <w:rFonts w:ascii="Calibri" w:eastAsia="Times New Roman" w:hAnsi="Calibri" w:cs="Calibri"/>
          <w:sz w:val="24"/>
          <w:szCs w:val="24"/>
        </w:rPr>
        <w:t>adults</w:t>
      </w:r>
      <w:r w:rsidR="000F4178" w:rsidRPr="00E53970">
        <w:rPr>
          <w:rFonts w:ascii="Calibri" w:eastAsia="Times New Roman" w:hAnsi="Calibri" w:cs="Calibri"/>
          <w:sz w:val="24"/>
          <w:szCs w:val="24"/>
        </w:rPr>
        <w:t xml:space="preserve"> at risk</w:t>
      </w:r>
      <w:r w:rsidRPr="00E53970">
        <w:rPr>
          <w:rFonts w:ascii="Calibri" w:eastAsia="Times New Roman" w:hAnsi="Calibri" w:cs="Calibri"/>
          <w:sz w:val="24"/>
          <w:szCs w:val="24"/>
        </w:rPr>
        <w:t xml:space="preserve"> should be advised why, and with whom, information will be shared.</w:t>
      </w:r>
    </w:p>
    <w:p w14:paraId="0593AB5B" w14:textId="7E2F2681" w:rsidR="00035BAB" w:rsidRPr="00E53970" w:rsidRDefault="00F713EE" w:rsidP="00E53970">
      <w:pPr>
        <w:widowControl w:val="0"/>
        <w:spacing w:before="240" w:after="60" w:line="240" w:lineRule="auto"/>
        <w:rPr>
          <w:rFonts w:eastAsiaTheme="minorEastAsia"/>
          <w:b/>
          <w:bCs/>
          <w:sz w:val="24"/>
          <w:szCs w:val="24"/>
        </w:rPr>
      </w:pPr>
      <w:r>
        <w:rPr>
          <w:rFonts w:ascii="Calibri" w:eastAsia="Times New Roman" w:hAnsi="Calibri" w:cs="Calibri"/>
          <w:b/>
          <w:bCs/>
          <w:sz w:val="24"/>
          <w:szCs w:val="24"/>
        </w:rPr>
        <w:t xml:space="preserve">8. </w:t>
      </w:r>
      <w:r w:rsidR="009B24C2">
        <w:rPr>
          <w:rFonts w:ascii="Calibri" w:eastAsia="Times New Roman" w:hAnsi="Calibri" w:cs="Calibri"/>
          <w:b/>
          <w:bCs/>
          <w:sz w:val="24"/>
          <w:szCs w:val="24"/>
        </w:rPr>
        <w:t xml:space="preserve"> </w:t>
      </w:r>
      <w:r w:rsidR="00035BAB" w:rsidRPr="00E53970">
        <w:rPr>
          <w:rFonts w:ascii="Calibri" w:eastAsia="Times New Roman" w:hAnsi="Calibri" w:cs="Calibri"/>
          <w:b/>
          <w:bCs/>
          <w:sz w:val="24"/>
          <w:szCs w:val="24"/>
        </w:rPr>
        <w:t>Recruitment and selection of staff, volunteers &amp; trustees</w:t>
      </w:r>
    </w:p>
    <w:p w14:paraId="3F441455" w14:textId="7EECD19A" w:rsidR="00035BAB" w:rsidRPr="00E53970" w:rsidRDefault="00736852" w:rsidP="00035BAB">
      <w:pPr>
        <w:spacing w:after="60" w:line="240" w:lineRule="auto"/>
        <w:rPr>
          <w:rFonts w:ascii="Calibri" w:eastAsia="Times New Roman" w:hAnsi="Calibri" w:cs="Calibri"/>
          <w:sz w:val="24"/>
          <w:szCs w:val="24"/>
        </w:rPr>
      </w:pPr>
      <w:r w:rsidRPr="00E53970">
        <w:rPr>
          <w:rFonts w:ascii="Calibri" w:eastAsia="Times New Roman" w:hAnsi="Calibri" w:cs="Calibri"/>
          <w:sz w:val="24"/>
          <w:szCs w:val="24"/>
        </w:rPr>
        <w:t>GDWG is committed to “Safer Recruitment” practice as outlined in the “S</w:t>
      </w:r>
      <w:r w:rsidR="009045AE" w:rsidRPr="00E53970">
        <w:rPr>
          <w:rFonts w:ascii="Calibri" w:eastAsia="Times New Roman" w:hAnsi="Calibri" w:cs="Calibri"/>
          <w:sz w:val="24"/>
          <w:szCs w:val="24"/>
        </w:rPr>
        <w:t>taff Selection &amp;</w:t>
      </w:r>
      <w:r w:rsidRPr="00E53970">
        <w:rPr>
          <w:rFonts w:ascii="Calibri" w:eastAsia="Times New Roman" w:hAnsi="Calibri" w:cs="Calibri"/>
          <w:sz w:val="24"/>
          <w:szCs w:val="24"/>
        </w:rPr>
        <w:t xml:space="preserve"> Recruitment Policy”. </w:t>
      </w:r>
      <w:r w:rsidR="00035BAB" w:rsidRPr="00E53970">
        <w:rPr>
          <w:rFonts w:ascii="Calibri" w:eastAsia="Times New Roman" w:hAnsi="Calibri" w:cs="Calibri"/>
          <w:sz w:val="24"/>
          <w:szCs w:val="24"/>
        </w:rPr>
        <w:t>Th</w:t>
      </w:r>
      <w:r w:rsidRPr="00E53970">
        <w:rPr>
          <w:rFonts w:ascii="Calibri" w:eastAsia="Times New Roman" w:hAnsi="Calibri" w:cs="Calibri"/>
          <w:sz w:val="24"/>
          <w:szCs w:val="24"/>
        </w:rPr>
        <w:t>is includes the</w:t>
      </w:r>
      <w:r w:rsidR="00035BAB" w:rsidRPr="00E53970">
        <w:rPr>
          <w:rFonts w:ascii="Calibri" w:eastAsia="Times New Roman" w:hAnsi="Calibri" w:cs="Calibri"/>
          <w:sz w:val="24"/>
          <w:szCs w:val="24"/>
        </w:rPr>
        <w:t xml:space="preserve"> following measures to reduce the risk of abuse by staff members, </w:t>
      </w:r>
      <w:r w:rsidR="001C0BDA" w:rsidRPr="00E53970">
        <w:rPr>
          <w:rFonts w:ascii="Calibri" w:eastAsia="Times New Roman" w:hAnsi="Calibri" w:cs="Calibri"/>
          <w:sz w:val="24"/>
          <w:szCs w:val="24"/>
        </w:rPr>
        <w:t>volunteers,</w:t>
      </w:r>
      <w:r w:rsidR="00035BAB" w:rsidRPr="00E53970">
        <w:rPr>
          <w:rFonts w:ascii="Calibri" w:eastAsia="Times New Roman" w:hAnsi="Calibri" w:cs="Calibri"/>
          <w:sz w:val="24"/>
          <w:szCs w:val="24"/>
        </w:rPr>
        <w:t xml:space="preserve"> and trustees:</w:t>
      </w:r>
    </w:p>
    <w:p w14:paraId="2157AD78" w14:textId="31AB3B44" w:rsidR="00947488" w:rsidRPr="00E53970" w:rsidRDefault="00035BAB" w:rsidP="2117A243">
      <w:pPr>
        <w:numPr>
          <w:ilvl w:val="0"/>
          <w:numId w:val="10"/>
        </w:numPr>
        <w:tabs>
          <w:tab w:val="num" w:pos="720"/>
        </w:tabs>
        <w:spacing w:before="60" w:after="60" w:line="240" w:lineRule="auto"/>
        <w:ind w:left="720" w:right="-193"/>
        <w:jc w:val="both"/>
        <w:rPr>
          <w:rFonts w:eastAsiaTheme="minorEastAsia"/>
          <w:sz w:val="24"/>
          <w:szCs w:val="24"/>
        </w:rPr>
      </w:pPr>
      <w:r w:rsidRPr="00E53970">
        <w:rPr>
          <w:rFonts w:ascii="Calibri" w:eastAsia="Times New Roman" w:hAnsi="Calibri" w:cs="Calibri"/>
          <w:sz w:val="24"/>
          <w:szCs w:val="24"/>
        </w:rPr>
        <w:t>All potential volunteers and staff will be required to provide references, attend an interview, and agree to a D</w:t>
      </w:r>
      <w:r w:rsidR="00947488" w:rsidRPr="00E53970">
        <w:rPr>
          <w:rFonts w:ascii="Calibri" w:eastAsia="Times New Roman" w:hAnsi="Calibri" w:cs="Calibri"/>
          <w:sz w:val="24"/>
          <w:szCs w:val="24"/>
        </w:rPr>
        <w:t xml:space="preserve">isclosure and </w:t>
      </w:r>
      <w:r w:rsidRPr="00E53970">
        <w:rPr>
          <w:rFonts w:ascii="Calibri" w:eastAsia="Times New Roman" w:hAnsi="Calibri" w:cs="Calibri"/>
          <w:sz w:val="24"/>
          <w:szCs w:val="24"/>
        </w:rPr>
        <w:t>B</w:t>
      </w:r>
      <w:r w:rsidR="00947488" w:rsidRPr="00E53970">
        <w:rPr>
          <w:rFonts w:ascii="Calibri" w:eastAsia="Times New Roman" w:hAnsi="Calibri" w:cs="Calibri"/>
          <w:sz w:val="24"/>
          <w:szCs w:val="24"/>
        </w:rPr>
        <w:t xml:space="preserve">arring </w:t>
      </w:r>
      <w:r w:rsidRPr="00E53970">
        <w:rPr>
          <w:rFonts w:ascii="Calibri" w:eastAsia="Times New Roman" w:hAnsi="Calibri" w:cs="Calibri"/>
          <w:sz w:val="24"/>
          <w:szCs w:val="24"/>
        </w:rPr>
        <w:t>S</w:t>
      </w:r>
      <w:r w:rsidR="00947488" w:rsidRPr="00E53970">
        <w:rPr>
          <w:rFonts w:ascii="Calibri" w:eastAsia="Times New Roman" w:hAnsi="Calibri" w:cs="Calibri"/>
          <w:sz w:val="24"/>
          <w:szCs w:val="24"/>
        </w:rPr>
        <w:t>ervice (DBS)</w:t>
      </w:r>
      <w:r w:rsidRPr="00E53970">
        <w:rPr>
          <w:rFonts w:ascii="Calibri" w:eastAsia="Times New Roman" w:hAnsi="Calibri" w:cs="Calibri"/>
          <w:sz w:val="24"/>
          <w:szCs w:val="24"/>
        </w:rPr>
        <w:t xml:space="preserve"> check</w:t>
      </w:r>
      <w:r w:rsidR="009045AE" w:rsidRPr="00E53970">
        <w:rPr>
          <w:rFonts w:ascii="Calibri" w:eastAsia="Times New Roman" w:hAnsi="Calibri" w:cs="Calibri"/>
          <w:sz w:val="24"/>
          <w:szCs w:val="24"/>
        </w:rPr>
        <w:t xml:space="preserve"> at the appropriate level</w:t>
      </w:r>
      <w:r w:rsidRPr="00E53970">
        <w:rPr>
          <w:rFonts w:ascii="Calibri" w:eastAsia="Times New Roman" w:hAnsi="Calibri" w:cs="Calibri"/>
          <w:sz w:val="24"/>
          <w:szCs w:val="24"/>
        </w:rPr>
        <w:t xml:space="preserve">. </w:t>
      </w:r>
      <w:r w:rsidR="00947488" w:rsidRPr="00E53970">
        <w:rPr>
          <w:rFonts w:ascii="Calibri" w:eastAsia="Times New Roman" w:hAnsi="Calibri" w:cs="Calibri"/>
          <w:sz w:val="24"/>
          <w:szCs w:val="24"/>
        </w:rPr>
        <w:t xml:space="preserve">This will vary – either basic or enhanced – depending on their role. </w:t>
      </w:r>
    </w:p>
    <w:p w14:paraId="53BB4EDB" w14:textId="77777777" w:rsidR="00035BAB" w:rsidRPr="00E53970" w:rsidRDefault="00035BAB" w:rsidP="00947488">
      <w:pPr>
        <w:numPr>
          <w:ilvl w:val="0"/>
          <w:numId w:val="10"/>
        </w:numPr>
        <w:tabs>
          <w:tab w:val="num" w:pos="720"/>
        </w:tabs>
        <w:spacing w:before="60" w:after="60" w:line="240" w:lineRule="auto"/>
        <w:ind w:left="720" w:right="-193"/>
        <w:jc w:val="both"/>
        <w:rPr>
          <w:rFonts w:ascii="Calibri" w:eastAsia="Times New Roman" w:hAnsi="Calibri" w:cs="Calibri"/>
          <w:sz w:val="24"/>
          <w:szCs w:val="24"/>
        </w:rPr>
      </w:pPr>
      <w:r w:rsidRPr="00E53970">
        <w:rPr>
          <w:rFonts w:ascii="Calibri" w:eastAsia="Times New Roman" w:hAnsi="Calibri" w:cs="Calibri"/>
          <w:sz w:val="24"/>
          <w:szCs w:val="24"/>
        </w:rPr>
        <w:t>In the case of references for paid staff, past employers will be contacted directly. Original birth certificates, driving licenses or passports will be used to verify dates of birth for DBS checks, as there is risk of fraud and consequent evasion from detection if copies are accepted.</w:t>
      </w:r>
      <w:r w:rsidR="00680969" w:rsidRPr="00E53970">
        <w:rPr>
          <w:rFonts w:ascii="Calibri" w:eastAsia="Times New Roman" w:hAnsi="Calibri" w:cs="Calibri"/>
          <w:sz w:val="24"/>
          <w:szCs w:val="24"/>
        </w:rPr>
        <w:t xml:space="preserve"> </w:t>
      </w:r>
      <w:r w:rsidR="00947488" w:rsidRPr="00E53970">
        <w:rPr>
          <w:rFonts w:ascii="Calibri" w:eastAsia="Times New Roman" w:hAnsi="Calibri" w:cs="Calibri"/>
          <w:sz w:val="24"/>
          <w:szCs w:val="24"/>
        </w:rPr>
        <w:t>All checks will need to be satisfactory before appointment. Staff will work for a probationary period before being confirmed in post.</w:t>
      </w:r>
    </w:p>
    <w:p w14:paraId="4AE0F1E0" w14:textId="339A8CAF" w:rsidR="00947488" w:rsidRPr="00E53970" w:rsidRDefault="00947488" w:rsidP="00947488">
      <w:pPr>
        <w:numPr>
          <w:ilvl w:val="0"/>
          <w:numId w:val="10"/>
        </w:numPr>
        <w:tabs>
          <w:tab w:val="num" w:pos="720"/>
        </w:tabs>
        <w:spacing w:before="60" w:after="60" w:line="240" w:lineRule="auto"/>
        <w:ind w:left="720" w:right="-193"/>
        <w:jc w:val="both"/>
        <w:rPr>
          <w:rFonts w:ascii="Calibri" w:eastAsia="Times New Roman" w:hAnsi="Calibri" w:cs="Calibri"/>
          <w:sz w:val="24"/>
          <w:szCs w:val="24"/>
        </w:rPr>
      </w:pPr>
      <w:r w:rsidRPr="00E53970">
        <w:rPr>
          <w:rFonts w:ascii="Calibri" w:eastAsia="Times New Roman" w:hAnsi="Calibri" w:cs="Calibri"/>
          <w:sz w:val="24"/>
          <w:szCs w:val="24"/>
        </w:rPr>
        <w:t xml:space="preserve">If staff, </w:t>
      </w:r>
      <w:r w:rsidR="0063715E" w:rsidRPr="00E53970">
        <w:rPr>
          <w:rFonts w:ascii="Calibri" w:eastAsia="Times New Roman" w:hAnsi="Calibri" w:cs="Calibri"/>
          <w:sz w:val="24"/>
          <w:szCs w:val="24"/>
        </w:rPr>
        <w:t>volunteers,</w:t>
      </w:r>
      <w:r w:rsidRPr="00E53970">
        <w:rPr>
          <w:rFonts w:ascii="Calibri" w:eastAsia="Times New Roman" w:hAnsi="Calibri" w:cs="Calibri"/>
          <w:sz w:val="24"/>
          <w:szCs w:val="24"/>
        </w:rPr>
        <w:t xml:space="preserve"> and trustees do not subscribe to the DBS updating service, a new check will be made once every 5 years following their appointment.</w:t>
      </w:r>
    </w:p>
    <w:p w14:paraId="54CEB483" w14:textId="6CF56689" w:rsidR="00432FFA" w:rsidRPr="00E53970" w:rsidRDefault="00680969" w:rsidP="00432FFA">
      <w:pPr>
        <w:numPr>
          <w:ilvl w:val="0"/>
          <w:numId w:val="10"/>
        </w:numPr>
        <w:tabs>
          <w:tab w:val="num" w:pos="720"/>
        </w:tabs>
        <w:spacing w:before="60" w:after="60" w:line="240" w:lineRule="auto"/>
        <w:ind w:left="720" w:right="-193"/>
        <w:jc w:val="both"/>
        <w:rPr>
          <w:rFonts w:ascii="Calibri" w:eastAsia="Times New Roman" w:hAnsi="Calibri" w:cs="Calibri"/>
          <w:sz w:val="24"/>
          <w:szCs w:val="24"/>
        </w:rPr>
      </w:pPr>
      <w:r w:rsidRPr="00E53970">
        <w:rPr>
          <w:rFonts w:ascii="Calibri" w:eastAsia="Times New Roman" w:hAnsi="Calibri" w:cs="Calibri"/>
          <w:sz w:val="24"/>
          <w:szCs w:val="24"/>
        </w:rPr>
        <w:t>By signing the Code of Conduct, staff and volunteers undertake to inform GDWG of any subsequent criminal charges, convictions or cautions, or any other safeguarding matters concerning them.</w:t>
      </w:r>
    </w:p>
    <w:p w14:paraId="3FE9F23F" w14:textId="77777777" w:rsidR="00035BAB" w:rsidRPr="00E53970" w:rsidRDefault="00035BAB" w:rsidP="00035BAB">
      <w:pPr>
        <w:spacing w:after="0" w:line="240" w:lineRule="auto"/>
        <w:jc w:val="both"/>
        <w:rPr>
          <w:rFonts w:ascii="Calibri" w:eastAsia="Times New Roman" w:hAnsi="Calibri" w:cs="Calibri"/>
          <w:sz w:val="24"/>
          <w:szCs w:val="24"/>
        </w:rPr>
      </w:pPr>
    </w:p>
    <w:p w14:paraId="415FDA7C" w14:textId="13FE7268" w:rsidR="00432FFA" w:rsidRPr="00E53970" w:rsidRDefault="00F713EE" w:rsidP="00E53970">
      <w:pPr>
        <w:spacing w:after="0" w:line="240" w:lineRule="auto"/>
        <w:ind w:left="360"/>
        <w:jc w:val="both"/>
        <w:rPr>
          <w:rFonts w:eastAsiaTheme="minorEastAsia"/>
          <w:b/>
          <w:bCs/>
          <w:sz w:val="24"/>
          <w:szCs w:val="24"/>
          <w:lang w:eastAsia="en-GB"/>
        </w:rPr>
      </w:pPr>
      <w:r>
        <w:rPr>
          <w:rFonts w:eastAsiaTheme="minorEastAsia"/>
          <w:b/>
          <w:bCs/>
          <w:sz w:val="24"/>
          <w:szCs w:val="24"/>
          <w:lang w:eastAsia="en-GB"/>
        </w:rPr>
        <w:lastRenderedPageBreak/>
        <w:t xml:space="preserve">9. </w:t>
      </w:r>
      <w:r w:rsidR="00432FFA" w:rsidRPr="00E53970">
        <w:rPr>
          <w:rFonts w:eastAsiaTheme="minorEastAsia"/>
          <w:b/>
          <w:bCs/>
          <w:sz w:val="24"/>
          <w:szCs w:val="24"/>
          <w:lang w:eastAsia="en-GB"/>
        </w:rPr>
        <w:t>Training</w:t>
      </w:r>
    </w:p>
    <w:p w14:paraId="5B54973C" w14:textId="2E4DE340" w:rsidR="00432FFA" w:rsidRPr="00E53970" w:rsidRDefault="00432FFA" w:rsidP="00432FFA">
      <w:pPr>
        <w:spacing w:after="0" w:line="240" w:lineRule="auto"/>
        <w:jc w:val="both"/>
        <w:rPr>
          <w:rFonts w:eastAsiaTheme="minorEastAsia"/>
          <w:b/>
          <w:bCs/>
          <w:sz w:val="24"/>
          <w:szCs w:val="24"/>
          <w:lang w:eastAsia="en-GB"/>
        </w:rPr>
      </w:pPr>
    </w:p>
    <w:p w14:paraId="7D13DB1F" w14:textId="7B7BB06E" w:rsidR="00432FFA" w:rsidRPr="00E53970" w:rsidRDefault="00432FFA" w:rsidP="6EDD0F9F">
      <w:pPr>
        <w:spacing w:after="0" w:line="240" w:lineRule="auto"/>
        <w:jc w:val="both"/>
        <w:rPr>
          <w:rFonts w:eastAsiaTheme="minorEastAsia"/>
          <w:sz w:val="24"/>
          <w:szCs w:val="24"/>
          <w:lang w:eastAsia="en-GB"/>
        </w:rPr>
      </w:pPr>
      <w:r w:rsidRPr="6EDD0F9F">
        <w:rPr>
          <w:rFonts w:eastAsiaTheme="minorEastAsia"/>
          <w:sz w:val="24"/>
          <w:szCs w:val="24"/>
          <w:lang w:eastAsia="en-GB"/>
        </w:rPr>
        <w:t>There will be two safeguarding training sessions annually and all staff</w:t>
      </w:r>
      <w:r w:rsidR="2157715A" w:rsidRPr="6EDD0F9F">
        <w:rPr>
          <w:rFonts w:eastAsiaTheme="minorEastAsia"/>
          <w:sz w:val="24"/>
          <w:szCs w:val="24"/>
          <w:lang w:eastAsia="en-GB"/>
        </w:rPr>
        <w:t>, trustees,</w:t>
      </w:r>
      <w:r w:rsidRPr="6EDD0F9F">
        <w:rPr>
          <w:rFonts w:eastAsiaTheme="minorEastAsia"/>
          <w:sz w:val="24"/>
          <w:szCs w:val="24"/>
          <w:lang w:eastAsia="en-GB"/>
        </w:rPr>
        <w:t xml:space="preserve"> and volunteers will attend at least one session per year.</w:t>
      </w:r>
    </w:p>
    <w:p w14:paraId="501D24AD" w14:textId="77777777" w:rsidR="00432FFA" w:rsidRPr="00E53970" w:rsidRDefault="00432FFA" w:rsidP="00A718F7">
      <w:pPr>
        <w:spacing w:after="0" w:line="240" w:lineRule="auto"/>
        <w:jc w:val="both"/>
        <w:rPr>
          <w:rFonts w:eastAsiaTheme="minorEastAsia"/>
          <w:sz w:val="24"/>
          <w:szCs w:val="24"/>
          <w:lang w:eastAsia="en-GB"/>
        </w:rPr>
      </w:pPr>
    </w:p>
    <w:p w14:paraId="5D33798C" w14:textId="5A075999" w:rsidR="00035BAB" w:rsidRPr="00E53970" w:rsidRDefault="00F713EE" w:rsidP="00E53970">
      <w:pPr>
        <w:spacing w:after="0" w:line="240" w:lineRule="auto"/>
        <w:ind w:left="360"/>
        <w:jc w:val="both"/>
        <w:rPr>
          <w:rFonts w:eastAsiaTheme="minorEastAsia"/>
          <w:b/>
          <w:bCs/>
          <w:sz w:val="24"/>
          <w:szCs w:val="24"/>
          <w:lang w:eastAsia="en-GB"/>
        </w:rPr>
      </w:pPr>
      <w:r>
        <w:rPr>
          <w:rFonts w:ascii="Calibri" w:eastAsia="Times New Roman" w:hAnsi="Calibri" w:cs="Calibri"/>
          <w:b/>
          <w:bCs/>
          <w:sz w:val="24"/>
          <w:szCs w:val="24"/>
          <w:lang w:eastAsia="en-GB"/>
        </w:rPr>
        <w:t xml:space="preserve">10. </w:t>
      </w:r>
      <w:r w:rsidR="009B24C2">
        <w:rPr>
          <w:rFonts w:ascii="Calibri" w:eastAsia="Times New Roman" w:hAnsi="Calibri" w:cs="Calibri"/>
          <w:b/>
          <w:bCs/>
          <w:sz w:val="24"/>
          <w:szCs w:val="24"/>
          <w:lang w:eastAsia="en-GB"/>
        </w:rPr>
        <w:t xml:space="preserve"> </w:t>
      </w:r>
      <w:r w:rsidR="00035BAB" w:rsidRPr="00E53970">
        <w:rPr>
          <w:rFonts w:ascii="Calibri" w:eastAsia="Times New Roman" w:hAnsi="Calibri" w:cs="Calibri"/>
          <w:b/>
          <w:bCs/>
          <w:sz w:val="24"/>
          <w:szCs w:val="24"/>
          <w:lang w:eastAsia="en-GB"/>
        </w:rPr>
        <w:t xml:space="preserve">Allegations against a member of staff, </w:t>
      </w:r>
      <w:r w:rsidR="00C4036F" w:rsidRPr="00E53970">
        <w:rPr>
          <w:rFonts w:ascii="Calibri" w:eastAsia="Times New Roman" w:hAnsi="Calibri" w:cs="Calibri"/>
          <w:b/>
          <w:bCs/>
          <w:sz w:val="24"/>
          <w:szCs w:val="24"/>
          <w:lang w:eastAsia="en-GB"/>
        </w:rPr>
        <w:t>trustee,</w:t>
      </w:r>
      <w:r w:rsidR="00035BAB" w:rsidRPr="00E53970">
        <w:rPr>
          <w:rFonts w:ascii="Calibri" w:eastAsia="Times New Roman" w:hAnsi="Calibri" w:cs="Calibri"/>
          <w:b/>
          <w:bCs/>
          <w:sz w:val="24"/>
          <w:szCs w:val="24"/>
          <w:lang w:eastAsia="en-GB"/>
        </w:rPr>
        <w:t xml:space="preserve"> or volunteer</w:t>
      </w:r>
    </w:p>
    <w:p w14:paraId="1F72F646" w14:textId="77777777" w:rsidR="00035BAB" w:rsidRPr="00E53970" w:rsidRDefault="00035BAB" w:rsidP="00035BAB">
      <w:pPr>
        <w:spacing w:after="0" w:line="240" w:lineRule="auto"/>
        <w:jc w:val="both"/>
        <w:rPr>
          <w:rFonts w:ascii="Calibri" w:eastAsia="Times New Roman" w:hAnsi="Calibri" w:cs="Calibri"/>
          <w:i/>
          <w:iCs/>
          <w:sz w:val="24"/>
          <w:szCs w:val="24"/>
          <w:lang w:eastAsia="en-GB"/>
        </w:rPr>
      </w:pPr>
    </w:p>
    <w:p w14:paraId="1F498ADB" w14:textId="213A0659" w:rsidR="00035BAB" w:rsidRPr="00E53970" w:rsidRDefault="00035BAB" w:rsidP="00035BAB">
      <w:pPr>
        <w:spacing w:after="0" w:line="240" w:lineRule="auto"/>
        <w:jc w:val="both"/>
        <w:rPr>
          <w:rFonts w:ascii="Calibri" w:eastAsia="Times New Roman" w:hAnsi="Calibri" w:cs="Calibri"/>
          <w:sz w:val="24"/>
          <w:szCs w:val="24"/>
          <w:lang w:eastAsia="en-GB"/>
        </w:rPr>
      </w:pPr>
      <w:r w:rsidRPr="00E53970">
        <w:rPr>
          <w:rFonts w:ascii="Calibri" w:eastAsia="Times New Roman" w:hAnsi="Calibri" w:cs="Calibri"/>
          <w:sz w:val="24"/>
          <w:szCs w:val="24"/>
          <w:lang w:eastAsia="en-GB"/>
        </w:rPr>
        <w:t>Gatwick Detainees Welfare Group assures all staff/volunteers that it will fully support and protect anyone, who in good faith reports his or her concern about a colleague’s poor practice or that a colleague is, or may be, abusing a</w:t>
      </w:r>
      <w:r w:rsidR="009E78FF" w:rsidRPr="00E53970">
        <w:rPr>
          <w:rFonts w:ascii="Calibri" w:eastAsia="Times New Roman" w:hAnsi="Calibri" w:cs="Calibri"/>
          <w:sz w:val="24"/>
          <w:szCs w:val="24"/>
          <w:lang w:eastAsia="en-GB"/>
        </w:rPr>
        <w:t>n adult</w:t>
      </w:r>
      <w:r w:rsidRPr="00E53970">
        <w:rPr>
          <w:rFonts w:ascii="Calibri" w:eastAsia="Times New Roman" w:hAnsi="Calibri" w:cs="Calibri"/>
          <w:sz w:val="24"/>
          <w:szCs w:val="24"/>
          <w:lang w:eastAsia="en-GB"/>
        </w:rPr>
        <w:t xml:space="preserve">. Such concerns should be reported to the GDWG </w:t>
      </w:r>
      <w:r w:rsidR="00253F71">
        <w:rPr>
          <w:rFonts w:ascii="Calibri" w:eastAsia="Times New Roman" w:hAnsi="Calibri" w:cs="Calibri"/>
          <w:sz w:val="24"/>
          <w:szCs w:val="24"/>
          <w:lang w:eastAsia="en-GB"/>
        </w:rPr>
        <w:t>safeguarding lead</w:t>
      </w:r>
      <w:r w:rsidRPr="00E53970">
        <w:rPr>
          <w:rFonts w:ascii="Calibri" w:eastAsia="Times New Roman" w:hAnsi="Calibri" w:cs="Calibri"/>
          <w:sz w:val="24"/>
          <w:szCs w:val="24"/>
          <w:lang w:eastAsia="en-GB"/>
        </w:rPr>
        <w:t xml:space="preserve">, or in </w:t>
      </w:r>
      <w:r w:rsidR="009E78FF" w:rsidRPr="00E53970">
        <w:rPr>
          <w:rFonts w:ascii="Calibri" w:eastAsia="Times New Roman" w:hAnsi="Calibri" w:cs="Calibri"/>
          <w:sz w:val="24"/>
          <w:szCs w:val="24"/>
          <w:lang w:eastAsia="en-GB"/>
        </w:rPr>
        <w:t>t</w:t>
      </w:r>
      <w:r w:rsidRPr="00E53970">
        <w:rPr>
          <w:rFonts w:ascii="Calibri" w:eastAsia="Times New Roman" w:hAnsi="Calibri" w:cs="Calibri"/>
          <w:sz w:val="24"/>
          <w:szCs w:val="24"/>
          <w:lang w:eastAsia="en-GB"/>
        </w:rPr>
        <w:t>he</w:t>
      </w:r>
      <w:r w:rsidR="009E78FF" w:rsidRPr="00E53970">
        <w:rPr>
          <w:rFonts w:ascii="Calibri" w:eastAsia="Times New Roman" w:hAnsi="Calibri" w:cs="Calibri"/>
          <w:sz w:val="24"/>
          <w:szCs w:val="24"/>
          <w:lang w:eastAsia="en-GB"/>
        </w:rPr>
        <w:t>i</w:t>
      </w:r>
      <w:r w:rsidRPr="00E53970">
        <w:rPr>
          <w:rFonts w:ascii="Calibri" w:eastAsia="Times New Roman" w:hAnsi="Calibri" w:cs="Calibri"/>
          <w:sz w:val="24"/>
          <w:szCs w:val="24"/>
          <w:lang w:eastAsia="en-GB"/>
        </w:rPr>
        <w:t>r absence, the Chair of Trustees.</w:t>
      </w:r>
      <w:r w:rsidR="00E57B8F" w:rsidRPr="00E53970">
        <w:rPr>
          <w:rFonts w:ascii="Calibri" w:eastAsia="Times New Roman" w:hAnsi="Calibri" w:cs="Calibri"/>
          <w:sz w:val="24"/>
          <w:szCs w:val="24"/>
          <w:lang w:eastAsia="en-GB"/>
        </w:rPr>
        <w:t xml:space="preserve"> If the person making the report considers their concerns are not being taken seriously, they should refer to the GDWG “Whistleblowing Policy”</w:t>
      </w:r>
      <w:r w:rsidR="005C143B" w:rsidRPr="00E53970">
        <w:rPr>
          <w:rFonts w:ascii="Calibri" w:eastAsia="Times New Roman" w:hAnsi="Calibri" w:cs="Calibri"/>
          <w:sz w:val="24"/>
          <w:szCs w:val="24"/>
          <w:lang w:eastAsia="en-GB"/>
        </w:rPr>
        <w:t xml:space="preserve"> or </w:t>
      </w:r>
      <w:r w:rsidR="009E78FF" w:rsidRPr="00E53970">
        <w:rPr>
          <w:rFonts w:ascii="Calibri" w:eastAsia="Times New Roman" w:hAnsi="Calibri" w:cs="Calibri"/>
          <w:sz w:val="24"/>
          <w:szCs w:val="24"/>
          <w:lang w:eastAsia="en-GB"/>
        </w:rPr>
        <w:t xml:space="preserve">they </w:t>
      </w:r>
      <w:r w:rsidR="005C143B" w:rsidRPr="00E53970">
        <w:rPr>
          <w:rFonts w:ascii="Calibri" w:eastAsia="Times New Roman" w:hAnsi="Calibri" w:cs="Calibri"/>
          <w:sz w:val="24"/>
          <w:szCs w:val="24"/>
          <w:lang w:eastAsia="en-GB"/>
        </w:rPr>
        <w:t>may wish to use the Charity Commission’s whistleblowing helpline</w:t>
      </w:r>
      <w:r w:rsidR="00E57B8F" w:rsidRPr="00E53970">
        <w:rPr>
          <w:rFonts w:ascii="Calibri" w:eastAsia="Times New Roman" w:hAnsi="Calibri" w:cs="Calibri"/>
          <w:sz w:val="24"/>
          <w:szCs w:val="24"/>
          <w:lang w:eastAsia="en-GB"/>
        </w:rPr>
        <w:t xml:space="preserve">. They may also wish to consult the </w:t>
      </w:r>
      <w:r w:rsidR="00D9265E" w:rsidRPr="00E53970">
        <w:rPr>
          <w:rFonts w:ascii="Calibri" w:eastAsia="Times New Roman" w:hAnsi="Calibri" w:cs="Calibri"/>
          <w:sz w:val="24"/>
          <w:szCs w:val="24"/>
          <w:lang w:eastAsia="en-GB"/>
        </w:rPr>
        <w:t xml:space="preserve">GDWG </w:t>
      </w:r>
      <w:r w:rsidR="00E57B8F" w:rsidRPr="00E53970">
        <w:rPr>
          <w:rFonts w:ascii="Calibri" w:eastAsia="Times New Roman" w:hAnsi="Calibri" w:cs="Calibri"/>
          <w:sz w:val="24"/>
          <w:szCs w:val="24"/>
          <w:lang w:eastAsia="en-GB"/>
        </w:rPr>
        <w:t>“Bullying and Harassment Policy”.</w:t>
      </w:r>
    </w:p>
    <w:p w14:paraId="08CE6F91" w14:textId="77777777" w:rsidR="00035BAB" w:rsidRPr="00E53970" w:rsidRDefault="00035BAB" w:rsidP="00035BAB">
      <w:pPr>
        <w:spacing w:after="0" w:line="240" w:lineRule="auto"/>
        <w:jc w:val="both"/>
        <w:rPr>
          <w:rFonts w:ascii="Calibri" w:eastAsia="Times New Roman" w:hAnsi="Calibri" w:cs="Calibri"/>
          <w:sz w:val="24"/>
          <w:szCs w:val="24"/>
          <w:lang w:eastAsia="en-GB"/>
        </w:rPr>
      </w:pPr>
    </w:p>
    <w:p w14:paraId="18E40F90" w14:textId="77777777" w:rsidR="00035BAB" w:rsidRPr="00E53970" w:rsidRDefault="00035BAB" w:rsidP="00035BAB">
      <w:pPr>
        <w:spacing w:after="0" w:line="240" w:lineRule="auto"/>
        <w:jc w:val="both"/>
        <w:rPr>
          <w:rFonts w:ascii="Calibri" w:eastAsia="Times New Roman" w:hAnsi="Calibri" w:cs="Calibri"/>
          <w:sz w:val="24"/>
          <w:szCs w:val="24"/>
          <w:lang w:eastAsia="en-GB"/>
        </w:rPr>
      </w:pPr>
      <w:r w:rsidRPr="00E53970">
        <w:rPr>
          <w:rFonts w:ascii="Calibri" w:eastAsia="Times New Roman" w:hAnsi="Calibri" w:cs="Calibri"/>
          <w:sz w:val="24"/>
          <w:szCs w:val="24"/>
          <w:lang w:eastAsia="en-GB"/>
        </w:rPr>
        <w:t>Where there is a complaint against a member of staff there may be three types of investigation:</w:t>
      </w:r>
    </w:p>
    <w:p w14:paraId="61CDCEAD" w14:textId="77777777" w:rsidR="00035BAB" w:rsidRPr="00E53970" w:rsidRDefault="00035BAB" w:rsidP="00035BAB">
      <w:pPr>
        <w:spacing w:after="0" w:line="240" w:lineRule="auto"/>
        <w:ind w:left="360"/>
        <w:jc w:val="both"/>
        <w:rPr>
          <w:rFonts w:ascii="Calibri" w:eastAsia="Times New Roman" w:hAnsi="Calibri" w:cs="Calibri"/>
          <w:i/>
          <w:iCs/>
          <w:sz w:val="24"/>
          <w:szCs w:val="24"/>
          <w:lang w:eastAsia="en-GB"/>
        </w:rPr>
      </w:pPr>
    </w:p>
    <w:p w14:paraId="78EE62EE" w14:textId="77777777" w:rsidR="00035BAB" w:rsidRPr="00E53970" w:rsidRDefault="00035BAB" w:rsidP="00035BAB">
      <w:pPr>
        <w:numPr>
          <w:ilvl w:val="0"/>
          <w:numId w:val="11"/>
        </w:numPr>
        <w:tabs>
          <w:tab w:val="num" w:pos="327"/>
        </w:tabs>
        <w:spacing w:after="0" w:line="240" w:lineRule="auto"/>
        <w:ind w:left="329" w:hanging="329"/>
        <w:jc w:val="both"/>
        <w:rPr>
          <w:rFonts w:ascii="Calibri" w:eastAsia="Times New Roman" w:hAnsi="Calibri" w:cs="Calibri"/>
          <w:sz w:val="24"/>
          <w:szCs w:val="24"/>
        </w:rPr>
      </w:pPr>
      <w:r w:rsidRPr="00E53970">
        <w:rPr>
          <w:rFonts w:ascii="Calibri" w:eastAsia="Times New Roman" w:hAnsi="Calibri" w:cs="Calibri"/>
          <w:sz w:val="24"/>
          <w:szCs w:val="24"/>
        </w:rPr>
        <w:t xml:space="preserve">A criminal investigation carried out by the </w:t>
      </w:r>
      <w:proofErr w:type="gramStart"/>
      <w:r w:rsidRPr="00E53970">
        <w:rPr>
          <w:rFonts w:ascii="Calibri" w:eastAsia="Times New Roman" w:hAnsi="Calibri" w:cs="Calibri"/>
          <w:sz w:val="24"/>
          <w:szCs w:val="24"/>
        </w:rPr>
        <w:t>police</w:t>
      </w:r>
      <w:proofErr w:type="gramEnd"/>
      <w:r w:rsidRPr="00E53970">
        <w:rPr>
          <w:rFonts w:ascii="Calibri" w:eastAsia="Times New Roman" w:hAnsi="Calibri" w:cs="Calibri"/>
          <w:sz w:val="24"/>
          <w:szCs w:val="24"/>
        </w:rPr>
        <w:t xml:space="preserve"> </w:t>
      </w:r>
    </w:p>
    <w:p w14:paraId="35165DB9" w14:textId="77777777" w:rsidR="00035BAB" w:rsidRPr="00E53970" w:rsidRDefault="00035BAB" w:rsidP="00035BAB">
      <w:pPr>
        <w:numPr>
          <w:ilvl w:val="0"/>
          <w:numId w:val="11"/>
        </w:numPr>
        <w:tabs>
          <w:tab w:val="num" w:pos="327"/>
        </w:tabs>
        <w:spacing w:after="0" w:line="240" w:lineRule="auto"/>
        <w:ind w:left="329" w:hanging="329"/>
        <w:jc w:val="both"/>
        <w:rPr>
          <w:rFonts w:ascii="Calibri" w:eastAsia="Times New Roman" w:hAnsi="Calibri" w:cs="Calibri"/>
          <w:sz w:val="24"/>
          <w:szCs w:val="24"/>
        </w:rPr>
      </w:pPr>
      <w:r w:rsidRPr="00E53970">
        <w:rPr>
          <w:rFonts w:ascii="Calibri" w:eastAsia="Times New Roman" w:hAnsi="Calibri" w:cs="Calibri"/>
          <w:sz w:val="24"/>
          <w:szCs w:val="24"/>
        </w:rPr>
        <w:t xml:space="preserve">A safeguarding investigation or enquiry carried out by West Sussex Adults’ Social Care, or at their request, by </w:t>
      </w:r>
      <w:proofErr w:type="gramStart"/>
      <w:r w:rsidRPr="00E53970">
        <w:rPr>
          <w:rFonts w:ascii="Calibri" w:eastAsia="Times New Roman" w:hAnsi="Calibri" w:cs="Calibri"/>
          <w:sz w:val="24"/>
          <w:szCs w:val="24"/>
        </w:rPr>
        <w:t>GDWG</w:t>
      </w:r>
      <w:proofErr w:type="gramEnd"/>
      <w:r w:rsidRPr="00E53970" w:rsidDel="001E74AA">
        <w:rPr>
          <w:rFonts w:ascii="Calibri" w:eastAsia="Times New Roman" w:hAnsi="Calibri" w:cs="Calibri"/>
          <w:sz w:val="24"/>
          <w:szCs w:val="24"/>
        </w:rPr>
        <w:t xml:space="preserve"> </w:t>
      </w:r>
    </w:p>
    <w:p w14:paraId="166E1127" w14:textId="77777777" w:rsidR="00035BAB" w:rsidRPr="00E53970" w:rsidRDefault="00035BAB" w:rsidP="00035BAB">
      <w:pPr>
        <w:numPr>
          <w:ilvl w:val="0"/>
          <w:numId w:val="11"/>
        </w:numPr>
        <w:tabs>
          <w:tab w:val="num" w:pos="327"/>
        </w:tabs>
        <w:spacing w:after="0" w:line="240" w:lineRule="auto"/>
        <w:ind w:left="329" w:hanging="329"/>
        <w:jc w:val="both"/>
        <w:rPr>
          <w:rFonts w:ascii="Calibri" w:eastAsia="Times New Roman" w:hAnsi="Calibri" w:cs="Calibri"/>
          <w:sz w:val="24"/>
          <w:szCs w:val="24"/>
        </w:rPr>
      </w:pPr>
      <w:r w:rsidRPr="00E53970">
        <w:rPr>
          <w:rFonts w:ascii="Calibri" w:eastAsia="Times New Roman" w:hAnsi="Calibri" w:cs="Calibri"/>
          <w:sz w:val="24"/>
          <w:szCs w:val="24"/>
        </w:rPr>
        <w:t>A disciplinary or misconduct investigation carried out by GDWG.</w:t>
      </w:r>
    </w:p>
    <w:p w14:paraId="6BB9E253" w14:textId="77777777" w:rsidR="00035BAB" w:rsidRPr="00E53970" w:rsidRDefault="00035BAB" w:rsidP="00035BAB">
      <w:pPr>
        <w:spacing w:after="0" w:line="240" w:lineRule="auto"/>
        <w:jc w:val="both"/>
        <w:rPr>
          <w:rFonts w:ascii="Calibri" w:eastAsia="Times New Roman" w:hAnsi="Calibri" w:cs="Calibri"/>
          <w:sz w:val="24"/>
          <w:szCs w:val="24"/>
        </w:rPr>
      </w:pPr>
    </w:p>
    <w:p w14:paraId="0AB50592" w14:textId="77777777" w:rsidR="00035BAB" w:rsidRPr="00E53970" w:rsidRDefault="00035BAB" w:rsidP="00035BAB">
      <w:pPr>
        <w:tabs>
          <w:tab w:val="num" w:pos="0"/>
        </w:tabs>
        <w:spacing w:after="0" w:line="240" w:lineRule="auto"/>
        <w:jc w:val="both"/>
        <w:rPr>
          <w:rFonts w:ascii="Calibri" w:eastAsia="Times New Roman" w:hAnsi="Calibri" w:cs="Calibri"/>
          <w:sz w:val="24"/>
          <w:szCs w:val="24"/>
          <w:lang w:eastAsia="en-GB"/>
        </w:rPr>
      </w:pPr>
      <w:r w:rsidRPr="00E53970">
        <w:rPr>
          <w:rFonts w:ascii="Calibri" w:eastAsia="Times New Roman" w:hAnsi="Calibri" w:cs="Calibri"/>
          <w:sz w:val="24"/>
          <w:szCs w:val="24"/>
          <w:lang w:eastAsia="en-GB"/>
        </w:rPr>
        <w:t>The results of the police and adult safeguarding investigation may well influence the disciplinary investigation, but not necessarily.</w:t>
      </w:r>
    </w:p>
    <w:p w14:paraId="23DE523C" w14:textId="77777777" w:rsidR="00035BAB" w:rsidRPr="00E53970" w:rsidRDefault="00035BAB" w:rsidP="00035BAB">
      <w:pPr>
        <w:spacing w:after="0" w:line="240" w:lineRule="auto"/>
        <w:ind w:left="720"/>
        <w:jc w:val="both"/>
        <w:rPr>
          <w:rFonts w:ascii="Calibri" w:eastAsia="Times New Roman" w:hAnsi="Calibri" w:cs="Calibri"/>
          <w:sz w:val="24"/>
          <w:szCs w:val="24"/>
          <w:lang w:eastAsia="en-GB"/>
        </w:rPr>
      </w:pPr>
    </w:p>
    <w:p w14:paraId="1306A9D6" w14:textId="77777777" w:rsidR="00035BAB" w:rsidRPr="00E53970" w:rsidRDefault="00035BAB" w:rsidP="00035BAB">
      <w:pPr>
        <w:spacing w:after="0" w:line="240" w:lineRule="auto"/>
        <w:jc w:val="both"/>
        <w:rPr>
          <w:rFonts w:ascii="Calibri" w:eastAsia="Times New Roman" w:hAnsi="Calibri" w:cs="Calibri"/>
          <w:b/>
          <w:bCs/>
          <w:sz w:val="24"/>
          <w:szCs w:val="24"/>
          <w:lang w:eastAsia="en-GB"/>
        </w:rPr>
      </w:pPr>
      <w:r w:rsidRPr="00E53970">
        <w:rPr>
          <w:rFonts w:ascii="Calibri" w:eastAsia="Times New Roman" w:hAnsi="Calibri" w:cs="Calibri"/>
          <w:b/>
          <w:bCs/>
          <w:sz w:val="24"/>
          <w:szCs w:val="24"/>
          <w:lang w:eastAsia="en-GB"/>
        </w:rPr>
        <w:t>Concerns about poor practice – action to be taken:</w:t>
      </w:r>
    </w:p>
    <w:p w14:paraId="52E56223" w14:textId="77777777" w:rsidR="00035BAB" w:rsidRPr="00E53970" w:rsidRDefault="00035BAB" w:rsidP="00035BAB">
      <w:pPr>
        <w:spacing w:after="0" w:line="240" w:lineRule="auto"/>
        <w:jc w:val="both"/>
        <w:rPr>
          <w:rFonts w:ascii="Calibri" w:eastAsia="Times New Roman" w:hAnsi="Calibri" w:cs="Calibri"/>
          <w:b/>
          <w:bCs/>
          <w:sz w:val="24"/>
          <w:szCs w:val="24"/>
          <w:lang w:eastAsia="en-GB"/>
        </w:rPr>
      </w:pPr>
    </w:p>
    <w:p w14:paraId="650301A3" w14:textId="5746052B" w:rsidR="00035BAB" w:rsidRPr="00E53970" w:rsidRDefault="00035BAB" w:rsidP="00035BAB">
      <w:pPr>
        <w:numPr>
          <w:ilvl w:val="0"/>
          <w:numId w:val="12"/>
        </w:numPr>
        <w:tabs>
          <w:tab w:val="num" w:pos="436"/>
        </w:tabs>
        <w:spacing w:after="0" w:line="240" w:lineRule="auto"/>
        <w:ind w:left="437" w:hanging="437"/>
        <w:jc w:val="both"/>
        <w:rPr>
          <w:rFonts w:ascii="Calibri" w:eastAsia="Times New Roman" w:hAnsi="Calibri" w:cs="Calibri"/>
          <w:sz w:val="24"/>
          <w:szCs w:val="24"/>
        </w:rPr>
      </w:pPr>
      <w:r w:rsidRPr="00E53970">
        <w:rPr>
          <w:rFonts w:ascii="Calibri" w:eastAsia="Times New Roman" w:hAnsi="Calibri" w:cs="Calibri"/>
          <w:sz w:val="24"/>
          <w:szCs w:val="24"/>
        </w:rPr>
        <w:t>If, following consideration by the</w:t>
      </w:r>
      <w:r w:rsidRPr="00E53970">
        <w:rPr>
          <w:rFonts w:ascii="Calibri" w:eastAsia="Times New Roman" w:hAnsi="Calibri" w:cs="Calibri"/>
          <w:bCs/>
          <w:sz w:val="24"/>
          <w:szCs w:val="24"/>
        </w:rPr>
        <w:t xml:space="preserve"> GDWG </w:t>
      </w:r>
      <w:r w:rsidR="005E61B8">
        <w:rPr>
          <w:rFonts w:ascii="Calibri" w:eastAsia="Times New Roman" w:hAnsi="Calibri" w:cs="Calibri"/>
          <w:bCs/>
          <w:sz w:val="24"/>
          <w:szCs w:val="24"/>
        </w:rPr>
        <w:t>safeguarding lead</w:t>
      </w:r>
      <w:r w:rsidRPr="00E53970">
        <w:rPr>
          <w:rFonts w:ascii="Calibri" w:eastAsia="Times New Roman" w:hAnsi="Calibri" w:cs="Calibri"/>
          <w:sz w:val="24"/>
          <w:szCs w:val="24"/>
        </w:rPr>
        <w:t xml:space="preserve">, the allegation is clearly about poor practice; this will be dealt with as a training or misconduct issue as appropriate. </w:t>
      </w:r>
    </w:p>
    <w:p w14:paraId="1C08D9BC" w14:textId="12F26594" w:rsidR="00035BAB" w:rsidRPr="00E53970" w:rsidRDefault="00035BAB" w:rsidP="00035BAB">
      <w:pPr>
        <w:numPr>
          <w:ilvl w:val="0"/>
          <w:numId w:val="12"/>
        </w:numPr>
        <w:tabs>
          <w:tab w:val="num" w:pos="436"/>
        </w:tabs>
        <w:spacing w:after="0" w:line="240" w:lineRule="auto"/>
        <w:ind w:left="437" w:hanging="437"/>
        <w:jc w:val="both"/>
        <w:rPr>
          <w:rFonts w:ascii="Calibri" w:eastAsia="Times New Roman" w:hAnsi="Calibri" w:cs="Calibri"/>
          <w:sz w:val="24"/>
          <w:szCs w:val="24"/>
        </w:rPr>
      </w:pPr>
      <w:r w:rsidRPr="00E53970">
        <w:rPr>
          <w:rFonts w:ascii="Calibri" w:eastAsia="Times New Roman" w:hAnsi="Calibri" w:cs="Calibri"/>
          <w:sz w:val="24"/>
          <w:szCs w:val="24"/>
        </w:rPr>
        <w:t xml:space="preserve">If the allegation is about poor practice by the </w:t>
      </w:r>
      <w:r w:rsidRPr="00E53970">
        <w:rPr>
          <w:rFonts w:ascii="Calibri" w:eastAsia="Times New Roman" w:hAnsi="Calibri" w:cs="Calibri"/>
          <w:bCs/>
          <w:sz w:val="24"/>
          <w:szCs w:val="24"/>
        </w:rPr>
        <w:t>GDWG Director</w:t>
      </w:r>
      <w:r w:rsidR="00B87249">
        <w:rPr>
          <w:rFonts w:ascii="Calibri" w:eastAsia="Times New Roman" w:hAnsi="Calibri" w:cs="Calibri"/>
          <w:sz w:val="24"/>
          <w:szCs w:val="24"/>
        </w:rPr>
        <w:t xml:space="preserve"> or </w:t>
      </w:r>
      <w:r w:rsidR="00C51A1E">
        <w:rPr>
          <w:rFonts w:ascii="Calibri" w:eastAsia="Times New Roman" w:hAnsi="Calibri" w:cs="Calibri"/>
          <w:sz w:val="24"/>
          <w:szCs w:val="24"/>
        </w:rPr>
        <w:t>safeguarding lead</w:t>
      </w:r>
      <w:r w:rsidR="00B87249">
        <w:rPr>
          <w:rFonts w:ascii="Calibri" w:eastAsia="Times New Roman" w:hAnsi="Calibri" w:cs="Calibri"/>
          <w:sz w:val="24"/>
          <w:szCs w:val="24"/>
        </w:rPr>
        <w:t>,</w:t>
      </w:r>
      <w:r w:rsidR="00C51A1E">
        <w:rPr>
          <w:rFonts w:ascii="Calibri" w:eastAsia="Times New Roman" w:hAnsi="Calibri" w:cs="Calibri"/>
          <w:sz w:val="24"/>
          <w:szCs w:val="24"/>
        </w:rPr>
        <w:t xml:space="preserve"> </w:t>
      </w:r>
      <w:r w:rsidRPr="00E53970">
        <w:rPr>
          <w:rFonts w:ascii="Calibri" w:eastAsia="Times New Roman" w:hAnsi="Calibri" w:cs="Calibri"/>
          <w:sz w:val="24"/>
          <w:szCs w:val="24"/>
        </w:rPr>
        <w:t xml:space="preserve">or if the matter has been handled inadequately and concerns remain, it should be reported to the Chair who will decide how to deal with the allegation and </w:t>
      </w:r>
      <w:proofErr w:type="gramStart"/>
      <w:r w:rsidRPr="00E53970">
        <w:rPr>
          <w:rFonts w:ascii="Calibri" w:eastAsia="Times New Roman" w:hAnsi="Calibri" w:cs="Calibri"/>
          <w:sz w:val="24"/>
          <w:szCs w:val="24"/>
        </w:rPr>
        <w:t>whether or not</w:t>
      </w:r>
      <w:proofErr w:type="gramEnd"/>
      <w:r w:rsidRPr="00E53970">
        <w:rPr>
          <w:rFonts w:ascii="Calibri" w:eastAsia="Times New Roman" w:hAnsi="Calibri" w:cs="Calibri"/>
          <w:sz w:val="24"/>
          <w:szCs w:val="24"/>
        </w:rPr>
        <w:t xml:space="preserve"> the organisation should initiate disciplinary proceedings. </w:t>
      </w:r>
    </w:p>
    <w:p w14:paraId="07547A01" w14:textId="77777777" w:rsidR="00035BAB" w:rsidRPr="00E53970" w:rsidRDefault="00035BAB" w:rsidP="00035BAB">
      <w:pPr>
        <w:spacing w:after="0" w:line="240" w:lineRule="auto"/>
        <w:jc w:val="both"/>
        <w:rPr>
          <w:rFonts w:ascii="Calibri" w:eastAsia="Times" w:hAnsi="Calibri" w:cs="Calibri"/>
          <w:sz w:val="24"/>
          <w:szCs w:val="24"/>
          <w:lang w:eastAsia="en-GB"/>
        </w:rPr>
      </w:pPr>
    </w:p>
    <w:p w14:paraId="5AB634E9" w14:textId="77777777" w:rsidR="00035BAB" w:rsidRPr="00E53970" w:rsidRDefault="00035BAB" w:rsidP="00035BAB">
      <w:pPr>
        <w:spacing w:after="0" w:line="240" w:lineRule="auto"/>
        <w:jc w:val="both"/>
        <w:rPr>
          <w:rFonts w:ascii="Calibri" w:eastAsia="Times New Roman" w:hAnsi="Calibri" w:cs="Calibri"/>
          <w:b/>
          <w:bCs/>
          <w:sz w:val="24"/>
          <w:szCs w:val="24"/>
          <w:lang w:eastAsia="en-GB"/>
        </w:rPr>
      </w:pPr>
      <w:r w:rsidRPr="00E53970">
        <w:rPr>
          <w:rFonts w:ascii="Calibri" w:eastAsia="Times New Roman" w:hAnsi="Calibri" w:cs="Calibri"/>
          <w:b/>
          <w:bCs/>
          <w:sz w:val="24"/>
          <w:szCs w:val="24"/>
          <w:lang w:eastAsia="en-GB"/>
        </w:rPr>
        <w:t xml:space="preserve">Concerns about suspected abuse – action to be </w:t>
      </w:r>
      <w:proofErr w:type="gramStart"/>
      <w:r w:rsidRPr="00E53970">
        <w:rPr>
          <w:rFonts w:ascii="Calibri" w:eastAsia="Times New Roman" w:hAnsi="Calibri" w:cs="Calibri"/>
          <w:b/>
          <w:bCs/>
          <w:sz w:val="24"/>
          <w:szCs w:val="24"/>
          <w:lang w:eastAsia="en-GB"/>
        </w:rPr>
        <w:t>taken</w:t>
      </w:r>
      <w:proofErr w:type="gramEnd"/>
    </w:p>
    <w:p w14:paraId="5043CB0F" w14:textId="77777777" w:rsidR="00035BAB" w:rsidRPr="00E53970" w:rsidRDefault="00035BAB" w:rsidP="00035BAB">
      <w:pPr>
        <w:spacing w:after="0" w:line="240" w:lineRule="auto"/>
        <w:jc w:val="both"/>
        <w:rPr>
          <w:rFonts w:ascii="Calibri" w:eastAsia="Times New Roman" w:hAnsi="Calibri" w:cs="Calibri"/>
          <w:b/>
          <w:bCs/>
          <w:sz w:val="24"/>
          <w:szCs w:val="24"/>
          <w:lang w:eastAsia="en-GB"/>
        </w:rPr>
      </w:pPr>
    </w:p>
    <w:p w14:paraId="51FEE114" w14:textId="0AA7E43D" w:rsidR="00035BAB" w:rsidRPr="00E53970" w:rsidRDefault="00035BAB" w:rsidP="00035BAB">
      <w:pPr>
        <w:numPr>
          <w:ilvl w:val="0"/>
          <w:numId w:val="13"/>
        </w:numPr>
        <w:tabs>
          <w:tab w:val="num" w:pos="436"/>
        </w:tabs>
        <w:spacing w:after="0" w:line="240" w:lineRule="auto"/>
        <w:ind w:left="437" w:hanging="437"/>
        <w:jc w:val="both"/>
        <w:rPr>
          <w:rFonts w:ascii="Calibri" w:eastAsia="Times New Roman" w:hAnsi="Calibri" w:cs="Calibri"/>
          <w:sz w:val="24"/>
          <w:szCs w:val="24"/>
        </w:rPr>
      </w:pPr>
      <w:r w:rsidRPr="00E53970">
        <w:rPr>
          <w:rFonts w:ascii="Calibri" w:eastAsia="Times New Roman" w:hAnsi="Calibri" w:cs="Calibri"/>
          <w:sz w:val="24"/>
          <w:szCs w:val="24"/>
        </w:rPr>
        <w:t xml:space="preserve">Any suspicion that a person has been abused by either a member of staff or a volunteer should be reported to the </w:t>
      </w:r>
      <w:r w:rsidRPr="00E53970">
        <w:rPr>
          <w:rFonts w:ascii="Calibri" w:eastAsia="Times New Roman" w:hAnsi="Calibri" w:cs="Calibri"/>
          <w:bCs/>
          <w:sz w:val="24"/>
          <w:szCs w:val="24"/>
        </w:rPr>
        <w:t xml:space="preserve">GDWG </w:t>
      </w:r>
      <w:r w:rsidR="001B61ED">
        <w:rPr>
          <w:rFonts w:ascii="Calibri" w:eastAsia="Times New Roman" w:hAnsi="Calibri" w:cs="Calibri"/>
          <w:bCs/>
          <w:sz w:val="24"/>
          <w:szCs w:val="24"/>
        </w:rPr>
        <w:t>safeguarding lead</w:t>
      </w:r>
      <w:r w:rsidRPr="00E53970">
        <w:rPr>
          <w:rFonts w:ascii="Calibri" w:eastAsia="Times New Roman" w:hAnsi="Calibri" w:cs="Calibri"/>
          <w:bCs/>
          <w:sz w:val="24"/>
          <w:szCs w:val="24"/>
        </w:rPr>
        <w:t xml:space="preserve"> </w:t>
      </w:r>
      <w:r w:rsidRPr="00E53970">
        <w:rPr>
          <w:rFonts w:ascii="Calibri" w:eastAsia="Times New Roman" w:hAnsi="Calibri" w:cs="Calibri"/>
          <w:sz w:val="24"/>
          <w:szCs w:val="24"/>
        </w:rPr>
        <w:t xml:space="preserve">who will take such steps as considered necessary to ensure the safety of the person in question and any other people who may be at risk. </w:t>
      </w:r>
    </w:p>
    <w:p w14:paraId="394E96A6" w14:textId="576987A5" w:rsidR="00035BAB" w:rsidRPr="00E53970" w:rsidRDefault="00035BAB" w:rsidP="00035BAB">
      <w:pPr>
        <w:numPr>
          <w:ilvl w:val="0"/>
          <w:numId w:val="13"/>
        </w:numPr>
        <w:tabs>
          <w:tab w:val="num" w:pos="436"/>
        </w:tabs>
        <w:spacing w:after="0" w:line="240" w:lineRule="auto"/>
        <w:ind w:left="437" w:hanging="437"/>
        <w:jc w:val="both"/>
        <w:rPr>
          <w:rFonts w:ascii="Calibri" w:eastAsia="Times New Roman" w:hAnsi="Calibri" w:cs="Calibri"/>
          <w:sz w:val="24"/>
          <w:szCs w:val="24"/>
        </w:rPr>
      </w:pPr>
      <w:r w:rsidRPr="00E53970">
        <w:rPr>
          <w:rFonts w:ascii="Calibri" w:eastAsia="Times New Roman" w:hAnsi="Calibri" w:cs="Calibri"/>
          <w:sz w:val="24"/>
          <w:szCs w:val="24"/>
        </w:rPr>
        <w:t xml:space="preserve">The </w:t>
      </w:r>
      <w:r w:rsidRPr="00E53970">
        <w:rPr>
          <w:rFonts w:ascii="Calibri" w:eastAsia="Times New Roman" w:hAnsi="Calibri" w:cs="Calibri"/>
          <w:bCs/>
          <w:sz w:val="24"/>
          <w:szCs w:val="24"/>
        </w:rPr>
        <w:t xml:space="preserve">GDWG </w:t>
      </w:r>
      <w:r w:rsidR="005221A5">
        <w:rPr>
          <w:rFonts w:ascii="Calibri" w:eastAsia="Times New Roman" w:hAnsi="Calibri" w:cs="Calibri"/>
          <w:bCs/>
          <w:sz w:val="24"/>
          <w:szCs w:val="24"/>
        </w:rPr>
        <w:t>safeguarding lead</w:t>
      </w:r>
      <w:r w:rsidRPr="00E53970">
        <w:rPr>
          <w:rFonts w:ascii="Calibri" w:eastAsia="Times New Roman" w:hAnsi="Calibri" w:cs="Calibri"/>
          <w:bCs/>
          <w:sz w:val="24"/>
          <w:szCs w:val="24"/>
        </w:rPr>
        <w:t xml:space="preserve"> </w:t>
      </w:r>
      <w:r w:rsidRPr="00E53970">
        <w:rPr>
          <w:rFonts w:ascii="Calibri" w:eastAsia="Times New Roman" w:hAnsi="Calibri" w:cs="Calibri"/>
          <w:sz w:val="24"/>
          <w:szCs w:val="24"/>
        </w:rPr>
        <w:t>will refer the allegation to the Adults’ Social Care department who may involve the police, or if the matter is urgent and serious, s/he may go directly to the police.</w:t>
      </w:r>
    </w:p>
    <w:p w14:paraId="07459315" w14:textId="77777777" w:rsidR="00035BAB" w:rsidRPr="00E53970" w:rsidRDefault="00035BAB" w:rsidP="00035BAB">
      <w:pPr>
        <w:spacing w:after="0" w:line="240" w:lineRule="auto"/>
        <w:jc w:val="both"/>
        <w:rPr>
          <w:rFonts w:ascii="Calibri" w:eastAsia="Times New Roman" w:hAnsi="Calibri" w:cs="Calibri"/>
          <w:sz w:val="24"/>
          <w:szCs w:val="24"/>
        </w:rPr>
      </w:pPr>
    </w:p>
    <w:p w14:paraId="29D0874B" w14:textId="54F240F8" w:rsidR="00035BAB" w:rsidRPr="00E53970" w:rsidRDefault="00035BAB" w:rsidP="00035BAB">
      <w:pPr>
        <w:spacing w:after="0" w:line="240" w:lineRule="auto"/>
        <w:jc w:val="both"/>
        <w:rPr>
          <w:rFonts w:ascii="Calibri" w:eastAsia="Times New Roman" w:hAnsi="Calibri" w:cs="Calibri"/>
          <w:sz w:val="24"/>
          <w:szCs w:val="24"/>
        </w:rPr>
      </w:pPr>
      <w:r w:rsidRPr="00E53970">
        <w:rPr>
          <w:rFonts w:ascii="Calibri" w:eastAsia="Times New Roman" w:hAnsi="Calibri" w:cs="Calibri"/>
          <w:sz w:val="24"/>
          <w:szCs w:val="24"/>
        </w:rPr>
        <w:t xml:space="preserve">If the </w:t>
      </w:r>
      <w:r w:rsidRPr="00E53970">
        <w:rPr>
          <w:rFonts w:ascii="Calibri" w:eastAsia="Times New Roman" w:hAnsi="Calibri" w:cs="Calibri"/>
          <w:bCs/>
          <w:sz w:val="24"/>
          <w:szCs w:val="24"/>
        </w:rPr>
        <w:t xml:space="preserve">GDWG </w:t>
      </w:r>
      <w:r w:rsidR="005221A5">
        <w:rPr>
          <w:rFonts w:ascii="Calibri" w:eastAsia="Times New Roman" w:hAnsi="Calibri" w:cs="Calibri"/>
          <w:bCs/>
          <w:sz w:val="24"/>
          <w:szCs w:val="24"/>
        </w:rPr>
        <w:t>safeguarding lead</w:t>
      </w:r>
      <w:r w:rsidRPr="00E53970">
        <w:rPr>
          <w:rFonts w:ascii="Calibri" w:eastAsia="Times New Roman" w:hAnsi="Calibri" w:cs="Calibri"/>
          <w:bCs/>
          <w:sz w:val="24"/>
          <w:szCs w:val="24"/>
        </w:rPr>
        <w:t xml:space="preserve"> </w:t>
      </w:r>
      <w:r w:rsidRPr="00E53970">
        <w:rPr>
          <w:rFonts w:ascii="Calibri" w:eastAsia="Times New Roman" w:hAnsi="Calibri" w:cs="Calibri"/>
          <w:sz w:val="24"/>
          <w:szCs w:val="24"/>
        </w:rPr>
        <w:t xml:space="preserve">is the subject of the concern/allegation, the report must be made to the Chair of Trustees who will refer the allegation to Adults’ Social Care. </w:t>
      </w:r>
    </w:p>
    <w:p w14:paraId="6537F28F" w14:textId="77777777" w:rsidR="00035BAB" w:rsidRPr="00E53970" w:rsidRDefault="00035BAB" w:rsidP="00035BAB">
      <w:pPr>
        <w:spacing w:after="0" w:line="240" w:lineRule="auto"/>
        <w:jc w:val="both"/>
        <w:rPr>
          <w:rFonts w:ascii="Calibri" w:eastAsia="Times New Roman" w:hAnsi="Calibri" w:cs="Calibri"/>
          <w:b/>
          <w:bCs/>
          <w:sz w:val="24"/>
          <w:szCs w:val="24"/>
          <w:lang w:eastAsia="en-GB"/>
        </w:rPr>
      </w:pPr>
    </w:p>
    <w:p w14:paraId="5B454F0C" w14:textId="3E17809E" w:rsidR="009E78FF" w:rsidRPr="00E53970" w:rsidRDefault="00035BAB" w:rsidP="00035BAB">
      <w:pPr>
        <w:spacing w:after="0" w:line="240" w:lineRule="auto"/>
        <w:jc w:val="both"/>
        <w:rPr>
          <w:rFonts w:ascii="Calibri" w:eastAsia="Times New Roman" w:hAnsi="Calibri" w:cs="Calibri"/>
          <w:b/>
          <w:bCs/>
          <w:sz w:val="24"/>
          <w:szCs w:val="24"/>
          <w:lang w:eastAsia="en-GB"/>
        </w:rPr>
      </w:pPr>
      <w:r w:rsidRPr="00E53970">
        <w:rPr>
          <w:rFonts w:ascii="Calibri" w:eastAsia="Times New Roman" w:hAnsi="Calibri" w:cs="Calibri"/>
          <w:b/>
          <w:bCs/>
          <w:sz w:val="24"/>
          <w:szCs w:val="24"/>
          <w:lang w:eastAsia="en-GB"/>
        </w:rPr>
        <w:t xml:space="preserve">Any concerns or allegations about a member of staff, volunteer or trustee should be brought to the attention of GDWG’s insurer immediately by the GDWG </w:t>
      </w:r>
      <w:r w:rsidR="00920FD7">
        <w:rPr>
          <w:rFonts w:ascii="Calibri" w:eastAsia="Times New Roman" w:hAnsi="Calibri" w:cs="Calibri"/>
          <w:b/>
          <w:bCs/>
          <w:sz w:val="24"/>
          <w:szCs w:val="24"/>
          <w:lang w:eastAsia="en-GB"/>
        </w:rPr>
        <w:t>safeguarding lead</w:t>
      </w:r>
      <w:r w:rsidRPr="00E53970">
        <w:rPr>
          <w:rFonts w:ascii="Calibri" w:eastAsia="Times New Roman" w:hAnsi="Calibri" w:cs="Calibri"/>
          <w:b/>
          <w:bCs/>
          <w:sz w:val="24"/>
          <w:szCs w:val="24"/>
          <w:lang w:eastAsia="en-GB"/>
        </w:rPr>
        <w:t>.</w:t>
      </w:r>
      <w:r w:rsidR="003628DB" w:rsidRPr="00E53970">
        <w:rPr>
          <w:rFonts w:ascii="Calibri" w:eastAsia="Times New Roman" w:hAnsi="Calibri" w:cs="Calibri"/>
          <w:b/>
          <w:bCs/>
          <w:sz w:val="24"/>
          <w:szCs w:val="24"/>
          <w:lang w:eastAsia="en-GB"/>
        </w:rPr>
        <w:t xml:space="preserve">  It may also be a condition of some grant making trusts that they are informed </w:t>
      </w:r>
      <w:r w:rsidR="00821A67" w:rsidRPr="00E53970">
        <w:rPr>
          <w:rFonts w:ascii="Calibri" w:eastAsia="Times New Roman" w:hAnsi="Calibri" w:cs="Calibri"/>
          <w:b/>
          <w:bCs/>
          <w:sz w:val="24"/>
          <w:szCs w:val="24"/>
          <w:lang w:eastAsia="en-GB"/>
        </w:rPr>
        <w:t xml:space="preserve">promptly </w:t>
      </w:r>
      <w:r w:rsidR="003628DB" w:rsidRPr="00E53970">
        <w:rPr>
          <w:rFonts w:ascii="Calibri" w:eastAsia="Times New Roman" w:hAnsi="Calibri" w:cs="Calibri"/>
          <w:b/>
          <w:bCs/>
          <w:sz w:val="24"/>
          <w:szCs w:val="24"/>
          <w:lang w:eastAsia="en-GB"/>
        </w:rPr>
        <w:t>of any allegations made against staff or volunteers.</w:t>
      </w:r>
      <w:r w:rsidR="00821A67" w:rsidRPr="00E53970">
        <w:rPr>
          <w:rFonts w:ascii="Calibri" w:eastAsia="Times New Roman" w:hAnsi="Calibri" w:cs="Calibri"/>
          <w:b/>
          <w:bCs/>
          <w:sz w:val="24"/>
          <w:szCs w:val="24"/>
          <w:lang w:eastAsia="en-GB"/>
        </w:rPr>
        <w:t xml:space="preserve"> Reporting requirements to the Charity Commission about serious incidents (defined as “adverse events, whether actual or alleged”) relating to harm to beneficiaries or others, property, finance or reputation will be followed as required.</w:t>
      </w:r>
      <w:r w:rsidR="00C51E20" w:rsidRPr="00E53970">
        <w:rPr>
          <w:rFonts w:ascii="ZWAdobeF" w:eastAsia="Times New Roman" w:hAnsi="ZWAdobeF" w:cs="ZWAdobeF"/>
          <w:bCs/>
          <w:sz w:val="24"/>
          <w:szCs w:val="24"/>
          <w:lang w:eastAsia="en-GB"/>
        </w:rPr>
        <w:t>1F</w:t>
      </w:r>
      <w:r w:rsidR="00821A67" w:rsidRPr="00E53970">
        <w:rPr>
          <w:rStyle w:val="FootnoteReference"/>
          <w:rFonts w:ascii="Calibri" w:eastAsia="Times New Roman" w:hAnsi="Calibri" w:cs="Calibri"/>
          <w:b/>
          <w:bCs/>
          <w:sz w:val="24"/>
          <w:szCs w:val="24"/>
          <w:lang w:eastAsia="en-GB"/>
        </w:rPr>
        <w:footnoteReference w:id="2"/>
      </w:r>
      <w:r w:rsidR="00821A67" w:rsidRPr="00E53970">
        <w:rPr>
          <w:rFonts w:ascii="Calibri" w:eastAsia="Times New Roman" w:hAnsi="Calibri" w:cs="Calibri"/>
          <w:b/>
          <w:bCs/>
          <w:sz w:val="24"/>
          <w:szCs w:val="24"/>
          <w:lang w:eastAsia="en-GB"/>
        </w:rPr>
        <w:t xml:space="preserve"> Trustees will review the handling of any serious safeguarding incident at the Board Meeting following the incident, or earlier if appropriate.</w:t>
      </w:r>
      <w:r w:rsidR="00D9265E" w:rsidRPr="00E53970">
        <w:rPr>
          <w:rFonts w:ascii="Calibri" w:eastAsia="Times New Roman" w:hAnsi="Calibri" w:cs="Calibri"/>
          <w:b/>
          <w:bCs/>
          <w:sz w:val="24"/>
          <w:szCs w:val="24"/>
          <w:lang w:eastAsia="en-GB"/>
        </w:rPr>
        <w:t xml:space="preserve"> </w:t>
      </w:r>
      <w:r w:rsidR="009E78FF" w:rsidRPr="00E53970">
        <w:rPr>
          <w:rFonts w:ascii="Calibri" w:eastAsia="Times New Roman" w:hAnsi="Calibri" w:cs="Calibri"/>
          <w:b/>
          <w:bCs/>
          <w:sz w:val="24"/>
          <w:szCs w:val="24"/>
          <w:lang w:eastAsia="en-GB"/>
        </w:rPr>
        <w:t xml:space="preserve">After any very public or serious incident, they will plan what information to give people in the organisation/the media as appropriate. </w:t>
      </w:r>
    </w:p>
    <w:p w14:paraId="62A9011C" w14:textId="77777777" w:rsidR="009E78FF" w:rsidRPr="00E53970" w:rsidRDefault="009E78FF" w:rsidP="00035BAB">
      <w:pPr>
        <w:spacing w:after="0" w:line="240" w:lineRule="auto"/>
        <w:jc w:val="both"/>
        <w:rPr>
          <w:rFonts w:ascii="Calibri" w:eastAsia="Times New Roman" w:hAnsi="Calibri" w:cs="Calibri"/>
          <w:b/>
          <w:bCs/>
          <w:sz w:val="24"/>
          <w:szCs w:val="24"/>
          <w:lang w:eastAsia="en-GB"/>
        </w:rPr>
      </w:pPr>
    </w:p>
    <w:p w14:paraId="2D9A2D94" w14:textId="3294F2C2" w:rsidR="00035BAB" w:rsidRPr="00E53970" w:rsidRDefault="00D9265E" w:rsidP="00035BAB">
      <w:pPr>
        <w:spacing w:after="0" w:line="240" w:lineRule="auto"/>
        <w:jc w:val="both"/>
        <w:rPr>
          <w:rFonts w:ascii="Calibri" w:eastAsia="Times New Roman" w:hAnsi="Calibri" w:cs="Calibri"/>
          <w:b/>
          <w:bCs/>
          <w:sz w:val="24"/>
          <w:szCs w:val="24"/>
          <w:lang w:eastAsia="en-GB"/>
        </w:rPr>
      </w:pPr>
      <w:r w:rsidRPr="00E53970">
        <w:rPr>
          <w:rFonts w:ascii="Calibri" w:eastAsia="Times New Roman" w:hAnsi="Calibri" w:cs="Calibri"/>
          <w:b/>
          <w:bCs/>
          <w:sz w:val="24"/>
          <w:szCs w:val="24"/>
          <w:lang w:eastAsia="en-GB"/>
        </w:rPr>
        <w:t>We wish to be a learning organisation</w:t>
      </w:r>
      <w:r w:rsidR="00FA4CFA" w:rsidRPr="00E53970">
        <w:rPr>
          <w:rFonts w:ascii="Calibri" w:eastAsia="Times New Roman" w:hAnsi="Calibri" w:cs="Calibri"/>
          <w:b/>
          <w:bCs/>
          <w:sz w:val="24"/>
          <w:szCs w:val="24"/>
          <w:lang w:eastAsia="en-GB"/>
        </w:rPr>
        <w:t xml:space="preserve"> </w:t>
      </w:r>
      <w:r w:rsidRPr="00E53970">
        <w:rPr>
          <w:rFonts w:ascii="Calibri" w:eastAsia="Times New Roman" w:hAnsi="Calibri" w:cs="Calibri"/>
          <w:b/>
          <w:bCs/>
          <w:sz w:val="24"/>
          <w:szCs w:val="24"/>
          <w:lang w:eastAsia="en-GB"/>
        </w:rPr>
        <w:t>and are committed to acknowledge and learn from our failures or poor practice.</w:t>
      </w:r>
    </w:p>
    <w:p w14:paraId="6DFB9E20" w14:textId="77777777" w:rsidR="00035BAB" w:rsidRPr="00E53970" w:rsidRDefault="00035BAB" w:rsidP="00035BAB">
      <w:pPr>
        <w:spacing w:after="0" w:line="240" w:lineRule="auto"/>
        <w:ind w:left="437"/>
        <w:jc w:val="both"/>
        <w:rPr>
          <w:rFonts w:ascii="Calibri" w:eastAsia="Times New Roman" w:hAnsi="Calibri" w:cs="Calibri"/>
          <w:sz w:val="24"/>
          <w:szCs w:val="24"/>
        </w:rPr>
      </w:pPr>
    </w:p>
    <w:p w14:paraId="70DF9E56" w14:textId="77777777" w:rsidR="00035BAB" w:rsidRPr="00E53970" w:rsidRDefault="00035BAB" w:rsidP="00035BAB">
      <w:pPr>
        <w:spacing w:after="0" w:line="240" w:lineRule="auto"/>
        <w:jc w:val="both"/>
        <w:rPr>
          <w:rFonts w:ascii="Calibri" w:eastAsia="Times New Roman" w:hAnsi="Calibri" w:cs="Calibri"/>
          <w:b/>
          <w:bCs/>
          <w:sz w:val="24"/>
          <w:szCs w:val="24"/>
        </w:rPr>
      </w:pPr>
    </w:p>
    <w:p w14:paraId="4D30337D" w14:textId="77777777" w:rsidR="00035BAB" w:rsidRPr="00E53970" w:rsidRDefault="00035BAB" w:rsidP="00035BAB">
      <w:pPr>
        <w:spacing w:after="0" w:line="240" w:lineRule="auto"/>
        <w:jc w:val="both"/>
        <w:rPr>
          <w:rFonts w:ascii="Calibri" w:eastAsia="Times New Roman" w:hAnsi="Calibri" w:cs="Calibri"/>
          <w:b/>
          <w:bCs/>
          <w:sz w:val="24"/>
          <w:szCs w:val="24"/>
        </w:rPr>
      </w:pPr>
      <w:r w:rsidRPr="00E53970">
        <w:rPr>
          <w:rFonts w:ascii="Calibri" w:eastAsia="Times New Roman" w:hAnsi="Calibri" w:cs="Calibri"/>
          <w:b/>
          <w:bCs/>
          <w:sz w:val="24"/>
          <w:szCs w:val="24"/>
        </w:rPr>
        <w:t>Internal Enquiries and Suspension</w:t>
      </w:r>
    </w:p>
    <w:p w14:paraId="44E871BC" w14:textId="77777777" w:rsidR="00035BAB" w:rsidRPr="00E53970" w:rsidRDefault="00035BAB" w:rsidP="00035BAB">
      <w:pPr>
        <w:spacing w:after="0" w:line="240" w:lineRule="auto"/>
        <w:jc w:val="both"/>
        <w:rPr>
          <w:rFonts w:ascii="Calibri" w:eastAsia="Times New Roman" w:hAnsi="Calibri" w:cs="Calibri"/>
          <w:b/>
          <w:bCs/>
          <w:sz w:val="24"/>
          <w:szCs w:val="24"/>
        </w:rPr>
      </w:pPr>
    </w:p>
    <w:p w14:paraId="06B442C3" w14:textId="1B5E737A" w:rsidR="00035BAB" w:rsidRPr="00E53970" w:rsidRDefault="00035BAB" w:rsidP="004101A4">
      <w:pPr>
        <w:numPr>
          <w:ilvl w:val="0"/>
          <w:numId w:val="14"/>
        </w:numPr>
        <w:tabs>
          <w:tab w:val="num" w:pos="436"/>
        </w:tabs>
        <w:spacing w:after="0" w:line="240" w:lineRule="auto"/>
        <w:ind w:left="437" w:hanging="437"/>
        <w:jc w:val="both"/>
        <w:rPr>
          <w:rFonts w:ascii="Calibri" w:eastAsia="Times New Roman" w:hAnsi="Calibri" w:cs="Calibri"/>
          <w:sz w:val="24"/>
          <w:szCs w:val="24"/>
        </w:rPr>
      </w:pPr>
      <w:r w:rsidRPr="00E53970">
        <w:rPr>
          <w:rFonts w:ascii="Calibri" w:eastAsia="Times New Roman" w:hAnsi="Calibri" w:cs="Calibri"/>
          <w:sz w:val="24"/>
          <w:szCs w:val="24"/>
        </w:rPr>
        <w:t xml:space="preserve">The </w:t>
      </w:r>
      <w:r w:rsidRPr="00E53970">
        <w:rPr>
          <w:rFonts w:ascii="Calibri" w:eastAsia="Times New Roman" w:hAnsi="Calibri" w:cs="Calibri"/>
          <w:bCs/>
          <w:sz w:val="24"/>
          <w:szCs w:val="24"/>
        </w:rPr>
        <w:t xml:space="preserve">GDWG </w:t>
      </w:r>
      <w:r w:rsidR="00BA3AF2">
        <w:rPr>
          <w:rFonts w:ascii="Calibri" w:eastAsia="Times New Roman" w:hAnsi="Calibri" w:cs="Calibri"/>
          <w:bCs/>
          <w:sz w:val="24"/>
          <w:szCs w:val="24"/>
        </w:rPr>
        <w:t>safeguarding lead</w:t>
      </w:r>
      <w:r w:rsidRPr="00E53970">
        <w:rPr>
          <w:rFonts w:ascii="Calibri" w:eastAsia="Times New Roman" w:hAnsi="Calibri" w:cs="Calibri"/>
          <w:bCs/>
          <w:sz w:val="24"/>
          <w:szCs w:val="24"/>
        </w:rPr>
        <w:t xml:space="preserve"> </w:t>
      </w:r>
      <w:r w:rsidRPr="00E53970">
        <w:rPr>
          <w:rFonts w:ascii="Calibri" w:eastAsia="Times New Roman" w:hAnsi="Calibri" w:cs="Calibri"/>
          <w:iCs/>
          <w:sz w:val="24"/>
          <w:szCs w:val="24"/>
        </w:rPr>
        <w:t xml:space="preserve">will contact the West Sussex </w:t>
      </w:r>
      <w:r w:rsidR="004101A4" w:rsidRPr="00E53970">
        <w:rPr>
          <w:rFonts w:ascii="Calibri" w:eastAsia="Times New Roman" w:hAnsi="Calibri" w:cs="Calibri"/>
          <w:iCs/>
          <w:sz w:val="24"/>
          <w:szCs w:val="24"/>
        </w:rPr>
        <w:t>Adult Social Care</w:t>
      </w:r>
      <w:r w:rsidRPr="00E53970">
        <w:rPr>
          <w:rFonts w:ascii="Calibri" w:eastAsia="Times New Roman" w:hAnsi="Calibri" w:cs="Calibri"/>
          <w:iCs/>
          <w:sz w:val="24"/>
          <w:szCs w:val="24"/>
        </w:rPr>
        <w:t xml:space="preserve"> to inform them of the </w:t>
      </w:r>
      <w:proofErr w:type="gramStart"/>
      <w:r w:rsidRPr="00E53970">
        <w:rPr>
          <w:rFonts w:ascii="Calibri" w:eastAsia="Times New Roman" w:hAnsi="Calibri" w:cs="Calibri"/>
          <w:iCs/>
          <w:sz w:val="24"/>
          <w:szCs w:val="24"/>
        </w:rPr>
        <w:t>allegation, and</w:t>
      </w:r>
      <w:proofErr w:type="gramEnd"/>
      <w:r w:rsidR="00FE514B" w:rsidRPr="00E53970">
        <w:rPr>
          <w:rFonts w:ascii="Calibri" w:eastAsia="Times New Roman" w:hAnsi="Calibri" w:cs="Calibri"/>
          <w:iCs/>
          <w:sz w:val="24"/>
          <w:szCs w:val="24"/>
        </w:rPr>
        <w:t xml:space="preserve"> will</w:t>
      </w:r>
      <w:r w:rsidRPr="00E53970">
        <w:rPr>
          <w:rFonts w:ascii="Calibri" w:eastAsia="Times New Roman" w:hAnsi="Calibri" w:cs="Calibri"/>
          <w:iCs/>
          <w:sz w:val="24"/>
          <w:szCs w:val="24"/>
        </w:rPr>
        <w:t xml:space="preserve"> seek their advice as to </w:t>
      </w:r>
      <w:r w:rsidRPr="00E53970">
        <w:rPr>
          <w:rFonts w:ascii="Calibri" w:eastAsia="Times New Roman" w:hAnsi="Calibri" w:cs="Calibri"/>
          <w:sz w:val="24"/>
          <w:szCs w:val="24"/>
        </w:rPr>
        <w:t xml:space="preserve">whether any individual accused of abuse should be suspended pending any police and Adults’ Social Care inquiries or an internal investigation if requested by Adults’ Social Care. </w:t>
      </w:r>
    </w:p>
    <w:p w14:paraId="3381E546" w14:textId="77777777" w:rsidR="0008663C" w:rsidRPr="00E53970" w:rsidRDefault="00550972" w:rsidP="0008663C">
      <w:pPr>
        <w:numPr>
          <w:ilvl w:val="0"/>
          <w:numId w:val="14"/>
        </w:numPr>
        <w:tabs>
          <w:tab w:val="num" w:pos="436"/>
        </w:tabs>
        <w:spacing w:after="0" w:line="240" w:lineRule="auto"/>
        <w:ind w:left="437" w:hanging="437"/>
        <w:jc w:val="both"/>
        <w:rPr>
          <w:rFonts w:ascii="Calibri" w:eastAsia="Times New Roman" w:hAnsi="Calibri" w:cs="Calibri"/>
          <w:sz w:val="24"/>
          <w:szCs w:val="24"/>
        </w:rPr>
      </w:pPr>
      <w:r w:rsidRPr="00E53970">
        <w:rPr>
          <w:rFonts w:ascii="Calibri" w:eastAsia="Times New Roman" w:hAnsi="Calibri" w:cs="Calibri"/>
          <w:sz w:val="24"/>
          <w:szCs w:val="24"/>
        </w:rPr>
        <w:t xml:space="preserve">Should allegations be made against a staff member, they should be made aware of their rights under employment legislation and of the GDWG </w:t>
      </w:r>
      <w:r w:rsidR="00DB7EF9" w:rsidRPr="00E53970">
        <w:rPr>
          <w:rFonts w:ascii="Calibri" w:eastAsia="Times New Roman" w:hAnsi="Calibri" w:cs="Calibri"/>
          <w:sz w:val="24"/>
          <w:szCs w:val="24"/>
        </w:rPr>
        <w:t>internal disciplinary procedure. Any investigation will be carried out in a timely manner</w:t>
      </w:r>
      <w:r w:rsidR="00D2559D" w:rsidRPr="00E53970">
        <w:rPr>
          <w:rFonts w:ascii="Calibri" w:eastAsia="Times New Roman" w:hAnsi="Calibri" w:cs="Calibri"/>
          <w:sz w:val="24"/>
          <w:szCs w:val="24"/>
        </w:rPr>
        <w:t>.</w:t>
      </w:r>
    </w:p>
    <w:p w14:paraId="71E7F66C" w14:textId="6AA4D960" w:rsidR="00035BAB" w:rsidRPr="00E53970" w:rsidRDefault="00035BAB" w:rsidP="00AA3B78">
      <w:pPr>
        <w:numPr>
          <w:ilvl w:val="0"/>
          <w:numId w:val="14"/>
        </w:numPr>
        <w:tabs>
          <w:tab w:val="num" w:pos="436"/>
        </w:tabs>
        <w:spacing w:after="0" w:line="240" w:lineRule="auto"/>
        <w:ind w:left="437" w:hanging="437"/>
        <w:jc w:val="both"/>
        <w:rPr>
          <w:rFonts w:ascii="Calibri" w:eastAsia="Times New Roman" w:hAnsi="Calibri" w:cs="Calibri"/>
          <w:b/>
          <w:bCs/>
          <w:sz w:val="24"/>
          <w:szCs w:val="24"/>
        </w:rPr>
      </w:pPr>
      <w:r w:rsidRPr="00E53970">
        <w:rPr>
          <w:rFonts w:ascii="Calibri" w:eastAsia="Times New Roman" w:hAnsi="Calibri" w:cs="Calibri"/>
          <w:sz w:val="24"/>
          <w:szCs w:val="24"/>
        </w:rPr>
        <w:t xml:space="preserve">Following the </w:t>
      </w:r>
      <w:r w:rsidR="00121582" w:rsidRPr="00E53970">
        <w:rPr>
          <w:rFonts w:ascii="Calibri" w:eastAsia="Times New Roman" w:hAnsi="Calibri" w:cs="Calibri"/>
          <w:sz w:val="24"/>
          <w:szCs w:val="24"/>
        </w:rPr>
        <w:t>outcome of any investigation,</w:t>
      </w:r>
      <w:r w:rsidRPr="00E53970">
        <w:rPr>
          <w:rFonts w:ascii="Calibri" w:eastAsia="Times New Roman" w:hAnsi="Calibri" w:cs="Calibri"/>
          <w:sz w:val="24"/>
          <w:szCs w:val="24"/>
        </w:rPr>
        <w:t xml:space="preserve"> the organisation</w:t>
      </w:r>
      <w:r w:rsidRPr="00E53970">
        <w:rPr>
          <w:rFonts w:ascii="Calibri" w:eastAsia="Times New Roman" w:hAnsi="Calibri" w:cs="Calibri"/>
          <w:i/>
          <w:iCs/>
          <w:sz w:val="24"/>
          <w:szCs w:val="24"/>
        </w:rPr>
        <w:t xml:space="preserve"> </w:t>
      </w:r>
      <w:r w:rsidRPr="00E53970">
        <w:rPr>
          <w:rFonts w:ascii="Calibri" w:eastAsia="Times New Roman" w:hAnsi="Calibri" w:cs="Calibri"/>
          <w:sz w:val="24"/>
          <w:szCs w:val="24"/>
        </w:rPr>
        <w:t>will assess all individual cases to decide whether a member of staff or volunteer can be reinstated and how this can be sensitively handled. This may be a difficult decision, particularly where there is insufficient evidence to justify any action by the police. In such cases, the organisation</w:t>
      </w:r>
      <w:r w:rsidRPr="00E53970">
        <w:rPr>
          <w:rFonts w:ascii="Calibri" w:eastAsia="Times New Roman" w:hAnsi="Calibri" w:cs="Calibri"/>
          <w:i/>
          <w:iCs/>
          <w:sz w:val="24"/>
          <w:szCs w:val="24"/>
        </w:rPr>
        <w:t xml:space="preserve"> </w:t>
      </w:r>
      <w:r w:rsidRPr="00E53970">
        <w:rPr>
          <w:rFonts w:ascii="Calibri" w:eastAsia="Times New Roman" w:hAnsi="Calibri" w:cs="Calibri"/>
          <w:sz w:val="24"/>
          <w:szCs w:val="24"/>
        </w:rPr>
        <w:t xml:space="preserve">must reach a decision with the </w:t>
      </w:r>
      <w:r w:rsidR="001979C1" w:rsidRPr="00E53970">
        <w:rPr>
          <w:rFonts w:ascii="Calibri" w:eastAsia="Times New Roman" w:hAnsi="Calibri" w:cs="Calibri"/>
          <w:sz w:val="24"/>
          <w:szCs w:val="24"/>
        </w:rPr>
        <w:t>assistance and advice of West Sussex Adult Social Care. This will be</w:t>
      </w:r>
      <w:r w:rsidRPr="00E53970">
        <w:rPr>
          <w:rFonts w:ascii="Calibri" w:eastAsia="Times New Roman" w:hAnsi="Calibri" w:cs="Calibri"/>
          <w:sz w:val="24"/>
          <w:szCs w:val="24"/>
        </w:rPr>
        <w:t xml:space="preserve"> based upon the available information </w:t>
      </w:r>
      <w:r w:rsidR="001979C1" w:rsidRPr="00E53970">
        <w:rPr>
          <w:rFonts w:ascii="Calibri" w:eastAsia="Times New Roman" w:hAnsi="Calibri" w:cs="Calibri"/>
          <w:sz w:val="24"/>
          <w:szCs w:val="24"/>
        </w:rPr>
        <w:t>and the</w:t>
      </w:r>
      <w:r w:rsidRPr="00E53970">
        <w:rPr>
          <w:rFonts w:ascii="Calibri" w:eastAsia="Times New Roman" w:hAnsi="Calibri" w:cs="Calibri"/>
          <w:sz w:val="24"/>
          <w:szCs w:val="24"/>
        </w:rPr>
        <w:t xml:space="preserve"> balance of probability. The welfare of the adult</w:t>
      </w:r>
      <w:r w:rsidR="002A6D51" w:rsidRPr="00E53970">
        <w:rPr>
          <w:rFonts w:ascii="Calibri" w:eastAsia="Times New Roman" w:hAnsi="Calibri" w:cs="Calibri"/>
          <w:sz w:val="24"/>
          <w:szCs w:val="24"/>
        </w:rPr>
        <w:t xml:space="preserve"> at risk</w:t>
      </w:r>
      <w:r w:rsidRPr="00E53970">
        <w:rPr>
          <w:rFonts w:ascii="Calibri" w:eastAsia="Times New Roman" w:hAnsi="Calibri" w:cs="Calibri"/>
          <w:sz w:val="24"/>
          <w:szCs w:val="24"/>
        </w:rPr>
        <w:t xml:space="preserve"> should remain of paramount importance throughout.</w:t>
      </w:r>
    </w:p>
    <w:p w14:paraId="144A5D23" w14:textId="77777777" w:rsidR="00035BAB" w:rsidRPr="00E53970" w:rsidRDefault="00035BAB" w:rsidP="00035BAB">
      <w:pPr>
        <w:spacing w:after="0" w:line="240" w:lineRule="auto"/>
        <w:jc w:val="both"/>
        <w:rPr>
          <w:rFonts w:ascii="Calibri" w:eastAsia="Times New Roman" w:hAnsi="Calibri" w:cs="Calibri"/>
          <w:b/>
          <w:bCs/>
          <w:sz w:val="24"/>
          <w:szCs w:val="24"/>
        </w:rPr>
      </w:pPr>
    </w:p>
    <w:p w14:paraId="25D86839" w14:textId="77777777" w:rsidR="00035BAB" w:rsidRPr="00E53970" w:rsidRDefault="00035BAB" w:rsidP="00035BAB">
      <w:pPr>
        <w:spacing w:after="0" w:line="240" w:lineRule="auto"/>
        <w:jc w:val="both"/>
        <w:rPr>
          <w:rFonts w:ascii="Calibri" w:eastAsia="Times New Roman" w:hAnsi="Calibri" w:cs="Calibri"/>
          <w:sz w:val="24"/>
          <w:szCs w:val="24"/>
        </w:rPr>
      </w:pPr>
      <w:r w:rsidRPr="00E53970">
        <w:rPr>
          <w:rFonts w:ascii="Calibri" w:eastAsia="Times New Roman" w:hAnsi="Calibri" w:cs="Calibri"/>
          <w:sz w:val="24"/>
          <w:szCs w:val="24"/>
        </w:rPr>
        <w:t xml:space="preserve">Employers and managers of volunteers working with people in regulated activity have a legal duty to make referrals to the Disclosure and Barring Service in circumstances where they have permanently dismissed a person from the organisation (or would have if the person had not left, resigned, retired or been made redundant) because the person has: </w:t>
      </w:r>
    </w:p>
    <w:p w14:paraId="443C78B1" w14:textId="51342FD6" w:rsidR="00035BAB" w:rsidRPr="00E53970" w:rsidRDefault="00035BAB" w:rsidP="00035BAB">
      <w:pPr>
        <w:spacing w:after="0" w:line="240" w:lineRule="auto"/>
        <w:jc w:val="both"/>
        <w:rPr>
          <w:rFonts w:ascii="Calibri" w:eastAsia="Times New Roman" w:hAnsi="Calibri" w:cs="Calibri"/>
          <w:sz w:val="24"/>
          <w:szCs w:val="24"/>
        </w:rPr>
      </w:pPr>
      <w:proofErr w:type="gramStart"/>
      <w:r w:rsidRPr="00E53970">
        <w:rPr>
          <w:rFonts w:ascii="Symbol" w:eastAsia="Symbol" w:hAnsi="Symbol" w:cs="Symbol"/>
          <w:sz w:val="24"/>
          <w:szCs w:val="24"/>
        </w:rPr>
        <w:t></w:t>
      </w:r>
      <w:r w:rsidRPr="00E53970">
        <w:rPr>
          <w:rFonts w:ascii="Calibri" w:eastAsia="Times New Roman" w:hAnsi="Calibri" w:cs="Calibri"/>
          <w:sz w:val="24"/>
          <w:szCs w:val="24"/>
        </w:rPr>
        <w:t xml:space="preserve"> </w:t>
      </w:r>
      <w:r w:rsidR="00FB6336" w:rsidRPr="00E53970">
        <w:rPr>
          <w:rFonts w:ascii="Calibri" w:eastAsia="Times New Roman" w:hAnsi="Calibri" w:cs="Calibri"/>
          <w:sz w:val="24"/>
          <w:szCs w:val="24"/>
        </w:rPr>
        <w:t xml:space="preserve"> </w:t>
      </w:r>
      <w:r w:rsidRPr="00E53970">
        <w:rPr>
          <w:rFonts w:ascii="Calibri" w:eastAsia="Times New Roman" w:hAnsi="Calibri" w:cs="Calibri"/>
          <w:sz w:val="24"/>
          <w:szCs w:val="24"/>
        </w:rPr>
        <w:t>been</w:t>
      </w:r>
      <w:proofErr w:type="gramEnd"/>
      <w:r w:rsidRPr="00E53970">
        <w:rPr>
          <w:rFonts w:ascii="Calibri" w:eastAsia="Times New Roman" w:hAnsi="Calibri" w:cs="Calibri"/>
          <w:sz w:val="24"/>
          <w:szCs w:val="24"/>
        </w:rPr>
        <w:t xml:space="preserve"> cautioned, </w:t>
      </w:r>
      <w:r w:rsidR="005111DE" w:rsidRPr="00E53970">
        <w:rPr>
          <w:rFonts w:ascii="Calibri" w:eastAsia="Times New Roman" w:hAnsi="Calibri" w:cs="Calibri"/>
          <w:sz w:val="24"/>
          <w:szCs w:val="24"/>
        </w:rPr>
        <w:t>arrested,</w:t>
      </w:r>
      <w:r w:rsidRPr="00E53970">
        <w:rPr>
          <w:rFonts w:ascii="Calibri" w:eastAsia="Times New Roman" w:hAnsi="Calibri" w:cs="Calibri"/>
          <w:sz w:val="24"/>
          <w:szCs w:val="24"/>
        </w:rPr>
        <w:t xml:space="preserve"> or convicted for a relevant offence, or, </w:t>
      </w:r>
    </w:p>
    <w:p w14:paraId="771200E4" w14:textId="4676DC3A" w:rsidR="00035BAB" w:rsidRPr="00E53970" w:rsidRDefault="00035BAB" w:rsidP="00035BAB">
      <w:pPr>
        <w:spacing w:after="0" w:line="240" w:lineRule="auto"/>
        <w:jc w:val="both"/>
        <w:rPr>
          <w:rFonts w:ascii="Calibri" w:eastAsia="Times New Roman" w:hAnsi="Calibri" w:cs="Calibri"/>
          <w:sz w:val="24"/>
          <w:szCs w:val="24"/>
        </w:rPr>
      </w:pPr>
      <w:proofErr w:type="gramStart"/>
      <w:r w:rsidRPr="00E53970">
        <w:rPr>
          <w:rFonts w:ascii="Symbol" w:eastAsia="Symbol" w:hAnsi="Symbol" w:cs="Symbol"/>
          <w:sz w:val="24"/>
          <w:szCs w:val="24"/>
        </w:rPr>
        <w:t></w:t>
      </w:r>
      <w:r w:rsidRPr="00E53970">
        <w:rPr>
          <w:rFonts w:ascii="Calibri" w:eastAsia="Times New Roman" w:hAnsi="Calibri" w:cs="Calibri"/>
          <w:sz w:val="24"/>
          <w:szCs w:val="24"/>
        </w:rPr>
        <w:t xml:space="preserve"> </w:t>
      </w:r>
      <w:r w:rsidR="00FB6336" w:rsidRPr="00E53970">
        <w:rPr>
          <w:rFonts w:ascii="Calibri" w:eastAsia="Times New Roman" w:hAnsi="Calibri" w:cs="Calibri"/>
          <w:sz w:val="24"/>
          <w:szCs w:val="24"/>
        </w:rPr>
        <w:t xml:space="preserve"> </w:t>
      </w:r>
      <w:r w:rsidRPr="00E53970">
        <w:rPr>
          <w:rFonts w:ascii="Calibri" w:eastAsia="Times New Roman" w:hAnsi="Calibri" w:cs="Calibri"/>
          <w:sz w:val="24"/>
          <w:szCs w:val="24"/>
        </w:rPr>
        <w:t>engaged</w:t>
      </w:r>
      <w:proofErr w:type="gramEnd"/>
      <w:r w:rsidRPr="00E53970">
        <w:rPr>
          <w:rFonts w:ascii="Calibri" w:eastAsia="Times New Roman" w:hAnsi="Calibri" w:cs="Calibri"/>
          <w:sz w:val="24"/>
          <w:szCs w:val="24"/>
        </w:rPr>
        <w:t xml:space="preserve"> in misconduct in relation to children or adults at risk – </w:t>
      </w:r>
      <w:r w:rsidR="009A48B2" w:rsidRPr="00E53970">
        <w:rPr>
          <w:rFonts w:ascii="Calibri" w:eastAsia="Times New Roman" w:hAnsi="Calibri" w:cs="Calibri"/>
          <w:sz w:val="24"/>
          <w:szCs w:val="24"/>
        </w:rPr>
        <w:t>i.e.,</w:t>
      </w:r>
      <w:r w:rsidRPr="00E53970">
        <w:rPr>
          <w:rFonts w:ascii="Calibri" w:eastAsia="Times New Roman" w:hAnsi="Calibri" w:cs="Calibri"/>
          <w:sz w:val="24"/>
          <w:szCs w:val="24"/>
        </w:rPr>
        <w:t xml:space="preserve"> that an action or inaction (neglect) has harmed a child or adult or put them at risk of harm, or, </w:t>
      </w:r>
    </w:p>
    <w:p w14:paraId="409CF330" w14:textId="3225E573" w:rsidR="00035BAB" w:rsidRPr="00E53970" w:rsidRDefault="00035BAB" w:rsidP="00035BAB">
      <w:pPr>
        <w:spacing w:after="0" w:line="240" w:lineRule="auto"/>
        <w:jc w:val="both"/>
        <w:rPr>
          <w:rFonts w:ascii="Calibri" w:eastAsia="Times New Roman" w:hAnsi="Calibri" w:cs="Calibri"/>
          <w:sz w:val="24"/>
          <w:szCs w:val="24"/>
        </w:rPr>
      </w:pPr>
      <w:proofErr w:type="gramStart"/>
      <w:r w:rsidRPr="00E53970">
        <w:rPr>
          <w:rFonts w:ascii="Symbol" w:eastAsia="Symbol" w:hAnsi="Symbol" w:cs="Symbol"/>
          <w:sz w:val="24"/>
          <w:szCs w:val="24"/>
        </w:rPr>
        <w:t></w:t>
      </w:r>
      <w:r w:rsidRPr="00E53970">
        <w:rPr>
          <w:rFonts w:ascii="Calibri" w:eastAsia="Times New Roman" w:hAnsi="Calibri" w:cs="Calibri"/>
          <w:sz w:val="24"/>
          <w:szCs w:val="24"/>
        </w:rPr>
        <w:t xml:space="preserve"> </w:t>
      </w:r>
      <w:r w:rsidR="00FB6336" w:rsidRPr="00E53970">
        <w:rPr>
          <w:rFonts w:ascii="Calibri" w:eastAsia="Times New Roman" w:hAnsi="Calibri" w:cs="Calibri"/>
          <w:sz w:val="24"/>
          <w:szCs w:val="24"/>
        </w:rPr>
        <w:t xml:space="preserve"> </w:t>
      </w:r>
      <w:r w:rsidRPr="00E53970">
        <w:rPr>
          <w:rFonts w:ascii="Calibri" w:eastAsia="Times New Roman" w:hAnsi="Calibri" w:cs="Calibri"/>
          <w:sz w:val="24"/>
          <w:szCs w:val="24"/>
        </w:rPr>
        <w:t>satisfied</w:t>
      </w:r>
      <w:proofErr w:type="gramEnd"/>
      <w:r w:rsidRPr="00E53970">
        <w:rPr>
          <w:rFonts w:ascii="Calibri" w:eastAsia="Times New Roman" w:hAnsi="Calibri" w:cs="Calibri"/>
          <w:sz w:val="24"/>
          <w:szCs w:val="24"/>
        </w:rPr>
        <w:t xml:space="preserve"> the ‘Harm Test’ in relation to children or adults at risk – </w:t>
      </w:r>
      <w:r w:rsidR="009A48B2" w:rsidRPr="00E53970">
        <w:rPr>
          <w:rFonts w:ascii="Calibri" w:eastAsia="Times New Roman" w:hAnsi="Calibri" w:cs="Calibri"/>
          <w:sz w:val="24"/>
          <w:szCs w:val="24"/>
        </w:rPr>
        <w:t>i.e.,</w:t>
      </w:r>
      <w:r w:rsidRPr="00E53970">
        <w:rPr>
          <w:rFonts w:ascii="Calibri" w:eastAsia="Times New Roman" w:hAnsi="Calibri" w:cs="Calibri"/>
          <w:sz w:val="24"/>
          <w:szCs w:val="24"/>
        </w:rPr>
        <w:t xml:space="preserve"> that there has been no relevant misconduct but a risk of harm to a child or adult still exists.</w:t>
      </w:r>
    </w:p>
    <w:p w14:paraId="738610EB" w14:textId="77777777" w:rsidR="00035BAB" w:rsidRPr="00E53970" w:rsidRDefault="00035BAB" w:rsidP="00035BAB">
      <w:pPr>
        <w:spacing w:after="0" w:line="240" w:lineRule="auto"/>
        <w:jc w:val="both"/>
        <w:rPr>
          <w:rFonts w:ascii="Calibri" w:eastAsia="Times New Roman" w:hAnsi="Calibri" w:cs="Calibri"/>
          <w:b/>
          <w:bCs/>
          <w:sz w:val="24"/>
          <w:szCs w:val="24"/>
        </w:rPr>
      </w:pPr>
    </w:p>
    <w:p w14:paraId="3675E91E" w14:textId="77777777" w:rsidR="002A6D51" w:rsidRPr="00E53970" w:rsidRDefault="002A6D51">
      <w:pPr>
        <w:rPr>
          <w:rFonts w:ascii="Calibri" w:eastAsia="Times New Roman" w:hAnsi="Calibri" w:cs="Calibri"/>
          <w:b/>
          <w:bCs/>
          <w:sz w:val="24"/>
          <w:szCs w:val="24"/>
        </w:rPr>
      </w:pPr>
      <w:r w:rsidRPr="00E53970">
        <w:rPr>
          <w:rFonts w:ascii="Calibri" w:eastAsia="Times New Roman" w:hAnsi="Calibri" w:cs="Calibri"/>
          <w:b/>
          <w:bCs/>
          <w:sz w:val="24"/>
          <w:szCs w:val="24"/>
        </w:rPr>
        <w:br w:type="page"/>
      </w:r>
    </w:p>
    <w:p w14:paraId="6452A416" w14:textId="4A7C28C4" w:rsidR="00035BAB" w:rsidRPr="00E53970" w:rsidRDefault="00F713EE" w:rsidP="00E53970">
      <w:pPr>
        <w:widowControl w:val="0"/>
        <w:spacing w:before="240" w:after="60" w:line="240" w:lineRule="auto"/>
        <w:ind w:left="360"/>
        <w:rPr>
          <w:rFonts w:eastAsiaTheme="minorEastAsia"/>
          <w:b/>
          <w:bCs/>
          <w:sz w:val="24"/>
          <w:szCs w:val="24"/>
        </w:rPr>
      </w:pPr>
      <w:proofErr w:type="gramStart"/>
      <w:r>
        <w:rPr>
          <w:rFonts w:ascii="Calibri" w:eastAsia="Times New Roman" w:hAnsi="Calibri" w:cs="Calibri"/>
          <w:b/>
          <w:bCs/>
          <w:sz w:val="24"/>
          <w:szCs w:val="24"/>
        </w:rPr>
        <w:lastRenderedPageBreak/>
        <w:t xml:space="preserve">11. </w:t>
      </w:r>
      <w:r w:rsidR="009B24C2">
        <w:rPr>
          <w:rFonts w:ascii="Calibri" w:eastAsia="Times New Roman" w:hAnsi="Calibri" w:cs="Calibri"/>
          <w:b/>
          <w:bCs/>
          <w:sz w:val="24"/>
          <w:szCs w:val="24"/>
        </w:rPr>
        <w:t>.</w:t>
      </w:r>
      <w:proofErr w:type="gramEnd"/>
      <w:r w:rsidR="009B24C2">
        <w:rPr>
          <w:rFonts w:ascii="Calibri" w:eastAsia="Times New Roman" w:hAnsi="Calibri" w:cs="Calibri"/>
          <w:b/>
          <w:bCs/>
          <w:sz w:val="24"/>
          <w:szCs w:val="24"/>
        </w:rPr>
        <w:t xml:space="preserve"> </w:t>
      </w:r>
      <w:r w:rsidR="000830BC">
        <w:rPr>
          <w:rFonts w:ascii="Calibri" w:eastAsia="Times New Roman" w:hAnsi="Calibri" w:cs="Calibri"/>
          <w:b/>
          <w:bCs/>
          <w:sz w:val="24"/>
          <w:szCs w:val="24"/>
        </w:rPr>
        <w:t xml:space="preserve"> </w:t>
      </w:r>
      <w:r w:rsidR="00035BAB" w:rsidRPr="00E53970">
        <w:rPr>
          <w:rFonts w:ascii="Calibri" w:eastAsia="Times New Roman" w:hAnsi="Calibri" w:cs="Calibri"/>
          <w:b/>
          <w:bCs/>
          <w:sz w:val="24"/>
          <w:szCs w:val="24"/>
        </w:rPr>
        <w:t>Contacts and telephone numbers</w:t>
      </w:r>
    </w:p>
    <w:p w14:paraId="637805D2" w14:textId="77777777" w:rsidR="00035BAB" w:rsidRPr="00E53970" w:rsidRDefault="00035BAB" w:rsidP="00035BAB">
      <w:pPr>
        <w:spacing w:before="60" w:after="60" w:line="240" w:lineRule="auto"/>
        <w:rPr>
          <w:rFonts w:ascii="Calibri" w:eastAsia="Times New Roman" w:hAnsi="Calibri" w:cs="Calibri"/>
          <w:b/>
          <w:bCs/>
          <w:sz w:val="24"/>
          <w:szCs w:val="24"/>
        </w:rPr>
      </w:pPr>
    </w:p>
    <w:p w14:paraId="05AD7ED7" w14:textId="77777777" w:rsidR="00035BAB" w:rsidRPr="00E53970" w:rsidRDefault="00035BAB" w:rsidP="00035BAB">
      <w:pPr>
        <w:spacing w:before="60" w:after="60" w:line="240" w:lineRule="auto"/>
        <w:rPr>
          <w:rFonts w:ascii="Calibri" w:eastAsia="Times New Roman" w:hAnsi="Calibri" w:cs="Calibri"/>
          <w:b/>
          <w:bCs/>
          <w:sz w:val="24"/>
          <w:szCs w:val="24"/>
        </w:rPr>
      </w:pPr>
      <w:r w:rsidRPr="00E53970">
        <w:rPr>
          <w:rFonts w:ascii="Calibri" w:eastAsia="Times New Roman" w:hAnsi="Calibri" w:cs="Calibri"/>
          <w:b/>
          <w:bCs/>
          <w:sz w:val="24"/>
          <w:szCs w:val="24"/>
        </w:rPr>
        <w:t xml:space="preserve">Please contact the GDWG office in the first instance unless it is an emergency.  We will follow up on all concerns as appropriate, speaking to Brook House or Tinsley House management as needed.     </w:t>
      </w:r>
    </w:p>
    <w:p w14:paraId="463F29E8" w14:textId="77777777" w:rsidR="00035BAB" w:rsidRPr="00E53970" w:rsidRDefault="00035BAB" w:rsidP="00035BAB">
      <w:pPr>
        <w:spacing w:before="60" w:after="60" w:line="240" w:lineRule="auto"/>
        <w:rPr>
          <w:rFonts w:ascii="Calibri" w:eastAsia="Times New Roman" w:hAnsi="Calibri" w:cs="Calibri"/>
          <w:b/>
          <w:bCs/>
          <w:sz w:val="24"/>
          <w:szCs w:val="24"/>
        </w:rPr>
      </w:pPr>
    </w:p>
    <w:p w14:paraId="36C31E3B" w14:textId="77777777" w:rsidR="00035BAB" w:rsidRPr="00E53970" w:rsidRDefault="00035BAB" w:rsidP="00035BAB">
      <w:pPr>
        <w:spacing w:before="60" w:after="60" w:line="240" w:lineRule="auto"/>
        <w:rPr>
          <w:rFonts w:ascii="Calibri" w:eastAsia="Times New Roman" w:hAnsi="Calibri" w:cs="Calibri"/>
          <w:b/>
          <w:bCs/>
          <w:sz w:val="24"/>
          <w:szCs w:val="24"/>
        </w:rPr>
      </w:pPr>
      <w:r w:rsidRPr="00E53970">
        <w:rPr>
          <w:rFonts w:ascii="Calibri" w:eastAsia="Times New Roman" w:hAnsi="Calibri" w:cs="Calibri"/>
          <w:b/>
          <w:bCs/>
          <w:sz w:val="24"/>
          <w:szCs w:val="24"/>
        </w:rPr>
        <w:t>GDWG Office number: 01293 657070</w:t>
      </w:r>
    </w:p>
    <w:p w14:paraId="2513605D" w14:textId="40F6623D" w:rsidR="00035BAB" w:rsidRPr="00E53970" w:rsidRDefault="00035BAB" w:rsidP="00035BAB">
      <w:pPr>
        <w:spacing w:before="60" w:after="60" w:line="240" w:lineRule="auto"/>
        <w:rPr>
          <w:rFonts w:ascii="Calibri" w:eastAsia="Times New Roman" w:hAnsi="Calibri" w:cs="Calibri"/>
          <w:b/>
          <w:bCs/>
          <w:sz w:val="24"/>
          <w:szCs w:val="24"/>
        </w:rPr>
      </w:pPr>
      <w:r w:rsidRPr="00E53970">
        <w:rPr>
          <w:rFonts w:ascii="Calibri" w:eastAsia="Times New Roman" w:hAnsi="Calibri" w:cs="Calibri"/>
          <w:b/>
          <w:bCs/>
          <w:sz w:val="24"/>
          <w:szCs w:val="24"/>
        </w:rPr>
        <w:t>Out of hours or if above not answered, please contact the</w:t>
      </w:r>
      <w:r w:rsidR="008C5335">
        <w:rPr>
          <w:rFonts w:ascii="Calibri" w:eastAsia="Times New Roman" w:hAnsi="Calibri" w:cs="Calibri"/>
          <w:b/>
          <w:bCs/>
          <w:sz w:val="24"/>
          <w:szCs w:val="24"/>
        </w:rPr>
        <w:t xml:space="preserve">: </w:t>
      </w:r>
      <w:r w:rsidRPr="00E53970">
        <w:rPr>
          <w:rFonts w:ascii="Calibri" w:eastAsia="Times New Roman" w:hAnsi="Calibri" w:cs="Calibri"/>
          <w:b/>
          <w:sz w:val="24"/>
          <w:szCs w:val="24"/>
        </w:rPr>
        <w:t xml:space="preserve">GDWG </w:t>
      </w:r>
      <w:r w:rsidR="00286BC9">
        <w:rPr>
          <w:rFonts w:ascii="Calibri" w:eastAsia="Times New Roman" w:hAnsi="Calibri" w:cs="Calibri"/>
          <w:b/>
          <w:sz w:val="24"/>
          <w:szCs w:val="24"/>
        </w:rPr>
        <w:t xml:space="preserve">safeguarding lead, Karris Hamilton on </w:t>
      </w:r>
      <w:r w:rsidR="009E7866">
        <w:rPr>
          <w:rFonts w:ascii="Calibri" w:eastAsia="Times New Roman" w:hAnsi="Calibri" w:cs="Calibri"/>
          <w:b/>
          <w:sz w:val="24"/>
          <w:szCs w:val="24"/>
        </w:rPr>
        <w:t xml:space="preserve">07990 113174, or out </w:t>
      </w:r>
      <w:r w:rsidR="00071EE4">
        <w:rPr>
          <w:rFonts w:ascii="Calibri" w:eastAsia="Times New Roman" w:hAnsi="Calibri" w:cs="Calibri"/>
          <w:b/>
          <w:sz w:val="24"/>
          <w:szCs w:val="24"/>
        </w:rPr>
        <w:t xml:space="preserve">of hours call 07985 749627. </w:t>
      </w:r>
      <w:r w:rsidR="003C57B0">
        <w:rPr>
          <w:rFonts w:ascii="Calibri" w:eastAsia="Times New Roman" w:hAnsi="Calibri" w:cs="Calibri"/>
          <w:b/>
          <w:sz w:val="24"/>
          <w:szCs w:val="24"/>
        </w:rPr>
        <w:t xml:space="preserve">Alternatively, the GDWG </w:t>
      </w:r>
      <w:r w:rsidRPr="00E53970">
        <w:rPr>
          <w:rFonts w:ascii="Calibri" w:eastAsia="Times New Roman" w:hAnsi="Calibri" w:cs="Calibri"/>
          <w:b/>
          <w:sz w:val="24"/>
          <w:szCs w:val="24"/>
        </w:rPr>
        <w:t>Director</w:t>
      </w:r>
      <w:r w:rsidR="003C57B0">
        <w:rPr>
          <w:rFonts w:ascii="Calibri" w:eastAsia="Times New Roman" w:hAnsi="Calibri" w:cs="Calibri"/>
          <w:b/>
          <w:bCs/>
          <w:sz w:val="24"/>
          <w:szCs w:val="24"/>
        </w:rPr>
        <w:t>,</w:t>
      </w:r>
      <w:r w:rsidRPr="00E53970">
        <w:rPr>
          <w:rFonts w:ascii="Calibri" w:eastAsia="Times New Roman" w:hAnsi="Calibri" w:cs="Calibri"/>
          <w:b/>
          <w:bCs/>
          <w:sz w:val="24"/>
          <w:szCs w:val="24"/>
        </w:rPr>
        <w:t xml:space="preserve"> Anna Pincus</w:t>
      </w:r>
      <w:r w:rsidR="003C57B0">
        <w:rPr>
          <w:rFonts w:ascii="Calibri" w:eastAsia="Times New Roman" w:hAnsi="Calibri" w:cs="Calibri"/>
          <w:b/>
          <w:bCs/>
          <w:sz w:val="24"/>
          <w:szCs w:val="24"/>
        </w:rPr>
        <w:t>, can be called on:</w:t>
      </w:r>
      <w:r w:rsidRPr="00E53970">
        <w:rPr>
          <w:rFonts w:ascii="Calibri" w:eastAsia="Times New Roman" w:hAnsi="Calibri" w:cs="Calibri"/>
          <w:b/>
          <w:bCs/>
          <w:sz w:val="24"/>
          <w:szCs w:val="24"/>
        </w:rPr>
        <w:t xml:space="preserve"> 07804 </w:t>
      </w:r>
      <w:proofErr w:type="gramStart"/>
      <w:r w:rsidRPr="00E53970">
        <w:rPr>
          <w:rFonts w:ascii="Calibri" w:eastAsia="Times New Roman" w:hAnsi="Calibri" w:cs="Calibri"/>
          <w:b/>
          <w:bCs/>
          <w:sz w:val="24"/>
          <w:szCs w:val="24"/>
        </w:rPr>
        <w:t>903157</w:t>
      </w:r>
      <w:proofErr w:type="gramEnd"/>
    </w:p>
    <w:p w14:paraId="18C9A630" w14:textId="33495E4F" w:rsidR="00035BAB" w:rsidRPr="00E53970" w:rsidRDefault="00035BAB" w:rsidP="00035BAB">
      <w:pPr>
        <w:spacing w:before="60" w:after="60" w:line="240" w:lineRule="auto"/>
        <w:rPr>
          <w:rFonts w:ascii="Calibri" w:eastAsia="Times New Roman" w:hAnsi="Calibri" w:cs="Calibri"/>
          <w:b/>
          <w:bCs/>
          <w:sz w:val="24"/>
          <w:szCs w:val="24"/>
        </w:rPr>
      </w:pPr>
      <w:r w:rsidRPr="00E53970">
        <w:rPr>
          <w:rFonts w:ascii="Calibri" w:eastAsia="Times New Roman" w:hAnsi="Calibri" w:cs="Calibri"/>
          <w:b/>
          <w:bCs/>
          <w:sz w:val="24"/>
          <w:szCs w:val="24"/>
        </w:rPr>
        <w:t xml:space="preserve">If </w:t>
      </w:r>
      <w:r w:rsidR="003C57B0">
        <w:rPr>
          <w:rFonts w:ascii="Calibri" w:eastAsia="Times New Roman" w:hAnsi="Calibri" w:cs="Calibri"/>
          <w:b/>
          <w:bCs/>
          <w:sz w:val="24"/>
          <w:szCs w:val="24"/>
        </w:rPr>
        <w:t xml:space="preserve">Karris and </w:t>
      </w:r>
      <w:r w:rsidRPr="00E53970">
        <w:rPr>
          <w:rFonts w:ascii="Calibri" w:eastAsia="Times New Roman" w:hAnsi="Calibri" w:cs="Calibri"/>
          <w:b/>
          <w:bCs/>
          <w:sz w:val="24"/>
          <w:szCs w:val="24"/>
        </w:rPr>
        <w:t xml:space="preserve">Anna </w:t>
      </w:r>
      <w:r w:rsidR="003C57B0">
        <w:rPr>
          <w:rFonts w:ascii="Calibri" w:eastAsia="Times New Roman" w:hAnsi="Calibri" w:cs="Calibri"/>
          <w:b/>
          <w:bCs/>
          <w:sz w:val="24"/>
          <w:szCs w:val="24"/>
        </w:rPr>
        <w:t>are</w:t>
      </w:r>
      <w:r w:rsidRPr="00E53970">
        <w:rPr>
          <w:rFonts w:ascii="Calibri" w:eastAsia="Times New Roman" w:hAnsi="Calibri" w:cs="Calibri"/>
          <w:b/>
          <w:bCs/>
          <w:sz w:val="24"/>
          <w:szCs w:val="24"/>
        </w:rPr>
        <w:t xml:space="preserve"> unavailable, please contact </w:t>
      </w:r>
      <w:r w:rsidR="00BA3AF2">
        <w:rPr>
          <w:rFonts w:ascii="Calibri" w:eastAsia="Times New Roman" w:hAnsi="Calibri" w:cs="Calibri"/>
          <w:b/>
          <w:bCs/>
          <w:sz w:val="24"/>
          <w:szCs w:val="24"/>
        </w:rPr>
        <w:t>Laura Moffatt</w:t>
      </w:r>
      <w:r w:rsidRPr="00E53970">
        <w:rPr>
          <w:rFonts w:ascii="Calibri" w:eastAsia="Times New Roman" w:hAnsi="Calibri" w:cs="Calibri"/>
          <w:b/>
          <w:bCs/>
          <w:sz w:val="24"/>
          <w:szCs w:val="24"/>
        </w:rPr>
        <w:t xml:space="preserve"> (Chair of Trustees) – </w:t>
      </w:r>
      <w:r w:rsidR="00E67FC2" w:rsidRPr="0044506E">
        <w:rPr>
          <w:rFonts w:ascii="Calibri" w:eastAsia="Times New Roman" w:hAnsi="Calibri" w:cs="Calibri"/>
          <w:b/>
          <w:bCs/>
          <w:sz w:val="24"/>
          <w:szCs w:val="24"/>
        </w:rPr>
        <w:t>07974 318137</w:t>
      </w:r>
    </w:p>
    <w:p w14:paraId="3B7B4B86" w14:textId="77777777" w:rsidR="00035BAB" w:rsidRPr="00E53970" w:rsidRDefault="00035BAB" w:rsidP="00035BAB">
      <w:pPr>
        <w:spacing w:before="60" w:after="60" w:line="240" w:lineRule="auto"/>
        <w:rPr>
          <w:rFonts w:ascii="Calibri" w:eastAsia="Times New Roman" w:hAnsi="Calibri" w:cs="Calibri"/>
          <w:b/>
          <w:bCs/>
          <w:sz w:val="24"/>
          <w:szCs w:val="24"/>
        </w:rPr>
      </w:pPr>
    </w:p>
    <w:p w14:paraId="35F85C56" w14:textId="2C9D9F13" w:rsidR="13919BA3" w:rsidRDefault="13919BA3" w:rsidP="77605463">
      <w:pPr>
        <w:shd w:val="clear" w:color="auto" w:fill="FFFFFF" w:themeFill="background1"/>
        <w:spacing w:before="60" w:after="60" w:line="240" w:lineRule="auto"/>
        <w:rPr>
          <w:rFonts w:ascii="Calibri" w:eastAsia="Calibri" w:hAnsi="Calibri" w:cs="Calibri"/>
          <w:color w:val="000000" w:themeColor="text1"/>
          <w:sz w:val="24"/>
          <w:szCs w:val="24"/>
        </w:rPr>
      </w:pPr>
      <w:r w:rsidRPr="77605463">
        <w:rPr>
          <w:rFonts w:ascii="Calibri" w:eastAsia="Calibri" w:hAnsi="Calibri" w:cs="Calibri"/>
          <w:b/>
          <w:bCs/>
          <w:color w:val="000000" w:themeColor="text1"/>
          <w:sz w:val="24"/>
          <w:szCs w:val="24"/>
        </w:rPr>
        <w:t xml:space="preserve">Brook House and Tinsley House:  </w:t>
      </w:r>
    </w:p>
    <w:p w14:paraId="27F28E86" w14:textId="3D23A2A8" w:rsidR="13919BA3" w:rsidRDefault="13919BA3" w:rsidP="77605463">
      <w:pPr>
        <w:spacing w:before="240" w:after="0"/>
        <w:rPr>
          <w:rFonts w:ascii="Calibri" w:eastAsia="Calibri" w:hAnsi="Calibri" w:cs="Calibri"/>
          <w:color w:val="000000" w:themeColor="text1"/>
          <w:sz w:val="24"/>
          <w:szCs w:val="24"/>
        </w:rPr>
      </w:pPr>
      <w:r w:rsidRPr="77605463">
        <w:rPr>
          <w:rFonts w:ascii="Calibri" w:eastAsia="Calibri" w:hAnsi="Calibri" w:cs="Calibri"/>
          <w:color w:val="000000" w:themeColor="text1"/>
          <w:sz w:val="24"/>
          <w:szCs w:val="24"/>
        </w:rPr>
        <w:t xml:space="preserve">Duty Safeguarding Team Gatwick IRCs (concerns can be raised anonymously) - </w:t>
      </w:r>
    </w:p>
    <w:p w14:paraId="7B6AC276" w14:textId="398F0A05" w:rsidR="13919BA3" w:rsidRDefault="13919BA3" w:rsidP="77605463">
      <w:pPr>
        <w:spacing w:before="240" w:after="0"/>
        <w:rPr>
          <w:rFonts w:ascii="Calibri" w:eastAsia="Calibri" w:hAnsi="Calibri" w:cs="Calibri"/>
          <w:color w:val="000000" w:themeColor="text1"/>
          <w:sz w:val="24"/>
          <w:szCs w:val="24"/>
        </w:rPr>
      </w:pPr>
      <w:r w:rsidRPr="77605463">
        <w:rPr>
          <w:rFonts w:ascii="Calibri" w:eastAsia="Calibri" w:hAnsi="Calibri" w:cs="Calibri"/>
          <w:color w:val="000000" w:themeColor="text1"/>
          <w:sz w:val="24"/>
          <w:szCs w:val="24"/>
        </w:rPr>
        <w:t>Tel: 01293 556 521</w:t>
      </w:r>
    </w:p>
    <w:p w14:paraId="730B4AD1" w14:textId="1A9A4C98" w:rsidR="13919BA3" w:rsidRDefault="00000000" w:rsidP="77605463">
      <w:pPr>
        <w:spacing w:before="240" w:after="0"/>
        <w:rPr>
          <w:rFonts w:ascii="Calibri" w:eastAsia="Calibri" w:hAnsi="Calibri" w:cs="Calibri"/>
          <w:color w:val="000000" w:themeColor="text1"/>
        </w:rPr>
      </w:pPr>
      <w:hyperlink r:id="rId14">
        <w:r w:rsidR="13919BA3" w:rsidRPr="77605463">
          <w:rPr>
            <w:rStyle w:val="Hyperlink"/>
            <w:rFonts w:ascii="Calibri" w:eastAsia="Calibri" w:hAnsi="Calibri" w:cs="Calibri"/>
            <w:sz w:val="24"/>
            <w:szCs w:val="24"/>
          </w:rPr>
          <w:t>safercommunitygatwick@serco.com</w:t>
        </w:r>
      </w:hyperlink>
    </w:p>
    <w:p w14:paraId="035CE148" w14:textId="701A6711" w:rsidR="77605463" w:rsidRDefault="77605463" w:rsidP="77605463">
      <w:pPr>
        <w:spacing w:after="0" w:line="240" w:lineRule="auto"/>
        <w:rPr>
          <w:rFonts w:ascii="Calibri" w:eastAsia="Calibri" w:hAnsi="Calibri" w:cs="Calibri"/>
          <w:color w:val="000000" w:themeColor="text1"/>
          <w:sz w:val="24"/>
          <w:szCs w:val="24"/>
        </w:rPr>
      </w:pPr>
    </w:p>
    <w:p w14:paraId="14E79D0B" w14:textId="4D999F99" w:rsidR="77605463" w:rsidRDefault="77605463" w:rsidP="77605463">
      <w:pPr>
        <w:shd w:val="clear" w:color="auto" w:fill="FFFFFF" w:themeFill="background1"/>
        <w:spacing w:after="0" w:line="240" w:lineRule="auto"/>
        <w:rPr>
          <w:rFonts w:ascii="Calibri" w:eastAsia="Times New Roman" w:hAnsi="Calibri" w:cs="Calibri"/>
          <w:sz w:val="24"/>
          <w:szCs w:val="24"/>
          <w:lang w:eastAsia="en-GB"/>
        </w:rPr>
      </w:pPr>
    </w:p>
    <w:p w14:paraId="64C530C0" w14:textId="77777777" w:rsidR="00035BAB" w:rsidRPr="00E53970" w:rsidRDefault="00035BAB" w:rsidP="00035BAB">
      <w:pPr>
        <w:keepNext/>
        <w:spacing w:after="0" w:line="240" w:lineRule="auto"/>
        <w:outlineLvl w:val="7"/>
        <w:rPr>
          <w:rFonts w:ascii="Calibri" w:eastAsia="Times New Roman" w:hAnsi="Calibri" w:cs="Calibri"/>
          <w:bCs/>
          <w:sz w:val="24"/>
          <w:szCs w:val="24"/>
        </w:rPr>
      </w:pPr>
      <w:r w:rsidRPr="00E53970">
        <w:rPr>
          <w:rFonts w:ascii="Calibri" w:eastAsia="Times New Roman" w:hAnsi="Calibri" w:cs="Calibri"/>
          <w:b/>
          <w:bCs/>
          <w:sz w:val="24"/>
          <w:szCs w:val="24"/>
        </w:rPr>
        <w:t xml:space="preserve">West Sussex </w:t>
      </w:r>
      <w:r w:rsidRPr="00E53970">
        <w:rPr>
          <w:rFonts w:ascii="Calibri" w:eastAsia="Times New Roman" w:hAnsi="Calibri" w:cs="Calibri"/>
          <w:b/>
          <w:sz w:val="24"/>
          <w:szCs w:val="24"/>
        </w:rPr>
        <w:t>Adults’ Care Point</w:t>
      </w:r>
      <w:r w:rsidRPr="00E53970">
        <w:rPr>
          <w:rFonts w:ascii="Calibri" w:eastAsia="Times New Roman" w:hAnsi="Calibri" w:cs="Calibri"/>
          <w:bCs/>
          <w:sz w:val="24"/>
          <w:szCs w:val="24"/>
        </w:rPr>
        <w:t xml:space="preserve">: 01243 642 121 </w:t>
      </w:r>
    </w:p>
    <w:p w14:paraId="6AC62596" w14:textId="77777777" w:rsidR="00035BAB" w:rsidRPr="00E53970" w:rsidRDefault="00035BAB" w:rsidP="00035BAB">
      <w:pPr>
        <w:keepNext/>
        <w:spacing w:after="0" w:line="240" w:lineRule="auto"/>
        <w:outlineLvl w:val="7"/>
        <w:rPr>
          <w:rFonts w:ascii="Calibri" w:eastAsia="Times New Roman" w:hAnsi="Calibri" w:cs="Calibri"/>
          <w:bCs/>
          <w:sz w:val="24"/>
          <w:szCs w:val="24"/>
        </w:rPr>
      </w:pPr>
      <w:r w:rsidRPr="00E53970">
        <w:rPr>
          <w:rFonts w:ascii="Calibri" w:eastAsia="Times New Roman" w:hAnsi="Calibri" w:cs="Calibri"/>
          <w:bCs/>
          <w:sz w:val="24"/>
          <w:szCs w:val="24"/>
        </w:rPr>
        <w:t>Email</w:t>
      </w:r>
      <w:r w:rsidR="00C6494B" w:rsidRPr="00E53970">
        <w:rPr>
          <w:rFonts w:ascii="Calibri" w:eastAsia="Times New Roman" w:hAnsi="Calibri" w:cs="Calibri"/>
          <w:bCs/>
          <w:sz w:val="24"/>
          <w:szCs w:val="24"/>
        </w:rPr>
        <w:t>:</w:t>
      </w:r>
      <w:r w:rsidRPr="00E53970">
        <w:rPr>
          <w:rFonts w:ascii="Calibri" w:eastAsia="Times New Roman" w:hAnsi="Calibri" w:cs="Calibri"/>
          <w:bCs/>
          <w:sz w:val="24"/>
          <w:szCs w:val="24"/>
        </w:rPr>
        <w:t xml:space="preserve"> </w:t>
      </w:r>
      <w:hyperlink r:id="rId15" w:history="1">
        <w:r w:rsidRPr="00E53970">
          <w:rPr>
            <w:rFonts w:ascii="Calibri" w:eastAsia="Times New Roman" w:hAnsi="Calibri" w:cs="Calibri"/>
            <w:bCs/>
            <w:sz w:val="24"/>
            <w:szCs w:val="24"/>
            <w:u w:val="single"/>
          </w:rPr>
          <w:t>adults.carepoint@westsussex.gov.uk</w:t>
        </w:r>
      </w:hyperlink>
      <w:r w:rsidRPr="00E53970">
        <w:rPr>
          <w:rFonts w:ascii="Calibri" w:eastAsia="Times New Roman" w:hAnsi="Calibri" w:cs="Calibri"/>
          <w:bCs/>
          <w:sz w:val="24"/>
          <w:szCs w:val="24"/>
        </w:rPr>
        <w:t xml:space="preserve"> </w:t>
      </w:r>
    </w:p>
    <w:p w14:paraId="2BE2CF9A" w14:textId="77777777" w:rsidR="00035BAB" w:rsidRPr="00E53970" w:rsidRDefault="00035BAB" w:rsidP="00035BAB">
      <w:pPr>
        <w:keepNext/>
        <w:spacing w:after="0" w:line="240" w:lineRule="auto"/>
        <w:outlineLvl w:val="7"/>
        <w:rPr>
          <w:rFonts w:ascii="Calibri" w:eastAsia="Times New Roman" w:hAnsi="Calibri" w:cs="Calibri"/>
          <w:bCs/>
          <w:sz w:val="24"/>
          <w:szCs w:val="24"/>
        </w:rPr>
      </w:pPr>
      <w:r w:rsidRPr="00E53970">
        <w:rPr>
          <w:rFonts w:ascii="Calibri" w:eastAsia="Times New Roman" w:hAnsi="Calibri" w:cs="Calibri"/>
          <w:bCs/>
          <w:sz w:val="24"/>
          <w:szCs w:val="24"/>
        </w:rPr>
        <w:t>Online https://www.westsussex.gov.uk/social-care-and-health/social-caresupport/adults/safeguarding-adults-raise-your-concerns/</w:t>
      </w:r>
    </w:p>
    <w:p w14:paraId="5630AD66" w14:textId="77777777" w:rsidR="00035BAB" w:rsidRPr="00E53970" w:rsidRDefault="00035BAB" w:rsidP="00035BAB">
      <w:pPr>
        <w:spacing w:after="0" w:line="240" w:lineRule="auto"/>
        <w:rPr>
          <w:rFonts w:ascii="Calibri" w:eastAsia="Times New Roman" w:hAnsi="Calibri" w:cs="Calibri"/>
          <w:sz w:val="24"/>
          <w:szCs w:val="24"/>
          <w:shd w:val="clear" w:color="auto" w:fill="FFFFFF"/>
        </w:rPr>
      </w:pPr>
    </w:p>
    <w:p w14:paraId="767084A5" w14:textId="77777777" w:rsidR="00035BAB" w:rsidRPr="00E53970" w:rsidRDefault="00035BAB" w:rsidP="00035BAB">
      <w:pPr>
        <w:spacing w:after="0" w:line="240" w:lineRule="auto"/>
        <w:rPr>
          <w:rFonts w:ascii="Calibri" w:eastAsia="Times New Roman" w:hAnsi="Calibri" w:cs="Calibri"/>
          <w:sz w:val="24"/>
          <w:szCs w:val="24"/>
          <w:shd w:val="clear" w:color="auto" w:fill="FFFFFF"/>
        </w:rPr>
      </w:pPr>
      <w:r w:rsidRPr="00E53970">
        <w:rPr>
          <w:rFonts w:ascii="Calibri" w:eastAsia="Times New Roman" w:hAnsi="Calibri" w:cs="Calibri"/>
          <w:b/>
          <w:bCs/>
          <w:sz w:val="24"/>
          <w:szCs w:val="24"/>
          <w:shd w:val="clear" w:color="auto" w:fill="FFFFFF"/>
        </w:rPr>
        <w:t xml:space="preserve">GDWG insurers - Ecclesiastical Insurance: </w:t>
      </w:r>
      <w:r w:rsidRPr="00E53970">
        <w:rPr>
          <w:rFonts w:ascii="Calibri" w:eastAsia="Times New Roman" w:hAnsi="Calibri" w:cs="Calibri"/>
          <w:sz w:val="24"/>
          <w:szCs w:val="24"/>
          <w:shd w:val="clear" w:color="auto" w:fill="FFFFFF"/>
        </w:rPr>
        <w:t>0345 777 3322</w:t>
      </w:r>
    </w:p>
    <w:p w14:paraId="10A924AF" w14:textId="77777777" w:rsidR="00C6494B" w:rsidRPr="00E53970" w:rsidRDefault="00035BAB" w:rsidP="00C6494B">
      <w:pPr>
        <w:spacing w:after="0" w:line="240" w:lineRule="auto"/>
        <w:rPr>
          <w:rFonts w:ascii="Calibri" w:eastAsia="Times New Roman" w:hAnsi="Calibri" w:cs="Calibri"/>
          <w:sz w:val="24"/>
          <w:szCs w:val="24"/>
        </w:rPr>
      </w:pPr>
      <w:r w:rsidRPr="00E53970">
        <w:rPr>
          <w:rFonts w:ascii="Calibri" w:eastAsia="Times New Roman" w:hAnsi="Calibri" w:cs="Calibri"/>
          <w:sz w:val="24"/>
          <w:szCs w:val="24"/>
        </w:rPr>
        <w:t xml:space="preserve">Email: </w:t>
      </w:r>
      <w:r w:rsidR="00C6494B" w:rsidRPr="00E53970">
        <w:rPr>
          <w:rFonts w:ascii="Calibri" w:eastAsia="Times New Roman" w:hAnsi="Calibri" w:cs="Calibri"/>
          <w:sz w:val="24"/>
          <w:szCs w:val="24"/>
        </w:rPr>
        <w:t>information@ecclesiastical.com</w:t>
      </w:r>
    </w:p>
    <w:p w14:paraId="61829076" w14:textId="77777777" w:rsidR="00C6494B" w:rsidRPr="00E53970" w:rsidRDefault="00C6494B" w:rsidP="00C6494B">
      <w:pPr>
        <w:spacing w:after="0" w:line="240" w:lineRule="auto"/>
        <w:rPr>
          <w:rFonts w:ascii="Calibri" w:eastAsia="Times New Roman" w:hAnsi="Calibri" w:cs="Calibri"/>
          <w:sz w:val="24"/>
          <w:szCs w:val="24"/>
        </w:rPr>
      </w:pPr>
    </w:p>
    <w:p w14:paraId="2B1D3F17" w14:textId="77777777" w:rsidR="00884E5E" w:rsidRPr="00E53970" w:rsidRDefault="00884E5E" w:rsidP="00C6494B">
      <w:pPr>
        <w:spacing w:after="0" w:line="240" w:lineRule="auto"/>
        <w:rPr>
          <w:b/>
          <w:bCs/>
          <w:sz w:val="24"/>
          <w:szCs w:val="24"/>
        </w:rPr>
      </w:pPr>
      <w:r w:rsidRPr="00E53970">
        <w:rPr>
          <w:b/>
          <w:bCs/>
          <w:sz w:val="24"/>
          <w:szCs w:val="24"/>
        </w:rPr>
        <w:t>Charity Commission:</w:t>
      </w:r>
    </w:p>
    <w:p w14:paraId="259A27A9" w14:textId="77777777" w:rsidR="00884E5E" w:rsidRPr="00E53970" w:rsidRDefault="00884E5E" w:rsidP="00C6494B">
      <w:pPr>
        <w:spacing w:after="0" w:line="240" w:lineRule="auto"/>
        <w:rPr>
          <w:b/>
          <w:bCs/>
          <w:sz w:val="24"/>
          <w:szCs w:val="24"/>
        </w:rPr>
      </w:pPr>
      <w:r w:rsidRPr="00E53970">
        <w:rPr>
          <w:sz w:val="24"/>
          <w:szCs w:val="24"/>
        </w:rPr>
        <w:t>https://www.gov.uk/guidance/how-to-report-a-serious-incident-in-your-charity</w:t>
      </w:r>
      <w:r w:rsidRPr="00E53970">
        <w:rPr>
          <w:b/>
          <w:bCs/>
          <w:sz w:val="24"/>
          <w:szCs w:val="24"/>
        </w:rPr>
        <w:t xml:space="preserve"> </w:t>
      </w:r>
    </w:p>
    <w:p w14:paraId="2BA226A1" w14:textId="77777777" w:rsidR="00884E5E" w:rsidRPr="00E53970" w:rsidRDefault="00884E5E" w:rsidP="00C6494B">
      <w:pPr>
        <w:spacing w:after="0" w:line="240" w:lineRule="auto"/>
        <w:rPr>
          <w:b/>
          <w:bCs/>
          <w:sz w:val="24"/>
          <w:szCs w:val="24"/>
        </w:rPr>
      </w:pPr>
    </w:p>
    <w:p w14:paraId="228D18DF" w14:textId="77777777" w:rsidR="00C6494B" w:rsidRPr="00E53970" w:rsidRDefault="00C6494B" w:rsidP="00C6494B">
      <w:pPr>
        <w:spacing w:after="0" w:line="240" w:lineRule="auto"/>
        <w:rPr>
          <w:rFonts w:ascii="Calibri" w:eastAsia="Times New Roman" w:hAnsi="Calibri" w:cs="Calibri"/>
          <w:sz w:val="24"/>
          <w:szCs w:val="24"/>
        </w:rPr>
      </w:pPr>
      <w:r w:rsidRPr="00E53970">
        <w:rPr>
          <w:b/>
          <w:bCs/>
          <w:sz w:val="24"/>
          <w:szCs w:val="24"/>
        </w:rPr>
        <w:t>Independent Monitoring Board</w:t>
      </w:r>
      <w:r w:rsidR="009413B9" w:rsidRPr="00E53970">
        <w:rPr>
          <w:b/>
          <w:bCs/>
          <w:sz w:val="24"/>
          <w:szCs w:val="24"/>
        </w:rPr>
        <w:t xml:space="preserve"> (IMB)</w:t>
      </w:r>
      <w:r w:rsidRPr="00E53970">
        <w:rPr>
          <w:sz w:val="24"/>
          <w:szCs w:val="24"/>
        </w:rPr>
        <w:t>: www.imb.org.uk</w:t>
      </w:r>
    </w:p>
    <w:p w14:paraId="7DD4ABB8" w14:textId="77777777" w:rsidR="009413B9" w:rsidRPr="00E53970" w:rsidRDefault="00C6494B" w:rsidP="009413B9">
      <w:pPr>
        <w:spacing w:after="0" w:line="240" w:lineRule="auto"/>
        <w:rPr>
          <w:rFonts w:ascii="Calibri" w:eastAsia="Times New Roman" w:hAnsi="Calibri" w:cs="Calibri"/>
          <w:sz w:val="24"/>
          <w:szCs w:val="24"/>
        </w:rPr>
      </w:pPr>
      <w:r w:rsidRPr="00E53970">
        <w:rPr>
          <w:rFonts w:ascii="Calibri" w:eastAsia="Times New Roman" w:hAnsi="Calibri" w:cs="Calibri"/>
          <w:sz w:val="24"/>
          <w:szCs w:val="24"/>
        </w:rPr>
        <w:t xml:space="preserve">Email: </w:t>
      </w:r>
      <w:r w:rsidR="009413B9" w:rsidRPr="00E53970">
        <w:rPr>
          <w:rFonts w:ascii="Calibri" w:eastAsia="Times New Roman" w:hAnsi="Calibri" w:cs="Calibri"/>
          <w:sz w:val="24"/>
          <w:szCs w:val="24"/>
        </w:rPr>
        <w:t>IMB@justice.gov.uk</w:t>
      </w:r>
    </w:p>
    <w:p w14:paraId="17AD93B2" w14:textId="77777777" w:rsidR="009413B9" w:rsidRPr="00E53970" w:rsidRDefault="009413B9" w:rsidP="009413B9">
      <w:pPr>
        <w:spacing w:after="0" w:line="240" w:lineRule="auto"/>
        <w:rPr>
          <w:rFonts w:ascii="Calibri" w:eastAsia="Times New Roman" w:hAnsi="Calibri" w:cs="Calibri"/>
          <w:sz w:val="24"/>
          <w:szCs w:val="24"/>
        </w:rPr>
      </w:pPr>
    </w:p>
    <w:p w14:paraId="572ED7BF" w14:textId="4D6F2F28" w:rsidR="009413B9" w:rsidRPr="00E53970" w:rsidRDefault="009413B9" w:rsidP="009413B9">
      <w:pPr>
        <w:spacing w:after="0" w:line="240" w:lineRule="auto"/>
        <w:rPr>
          <w:rFonts w:ascii="Calibri" w:eastAsia="Times New Roman" w:hAnsi="Calibri" w:cs="Calibri"/>
          <w:sz w:val="24"/>
          <w:szCs w:val="24"/>
        </w:rPr>
      </w:pPr>
      <w:r w:rsidRPr="77605463">
        <w:rPr>
          <w:rFonts w:ascii="Calibri" w:eastAsia="Times New Roman" w:hAnsi="Calibri" w:cs="Calibri"/>
          <w:b/>
          <w:bCs/>
          <w:sz w:val="24"/>
          <w:szCs w:val="24"/>
        </w:rPr>
        <w:t>Independent Chief Inspector of Borders and Immigration (ICIBI):</w:t>
      </w:r>
      <w:r w:rsidRPr="77605463">
        <w:rPr>
          <w:rFonts w:ascii="Calibri" w:eastAsia="Times New Roman" w:hAnsi="Calibri" w:cs="Calibri"/>
          <w:sz w:val="24"/>
          <w:szCs w:val="24"/>
        </w:rPr>
        <w:t xml:space="preserve"> </w:t>
      </w:r>
      <w:r w:rsidR="39B04FB1" w:rsidRPr="77605463">
        <w:rPr>
          <w:rFonts w:ascii="Calibri" w:eastAsia="Times New Roman" w:hAnsi="Calibri" w:cs="Calibri"/>
          <w:sz w:val="24"/>
          <w:szCs w:val="24"/>
        </w:rPr>
        <w:t xml:space="preserve">+443000 720128.  </w:t>
      </w:r>
    </w:p>
    <w:p w14:paraId="5B797127" w14:textId="77777777" w:rsidR="009413B9" w:rsidRPr="00E53970" w:rsidRDefault="009413B9" w:rsidP="009413B9">
      <w:pPr>
        <w:spacing w:after="0" w:line="240" w:lineRule="auto"/>
        <w:rPr>
          <w:rFonts w:ascii="Calibri" w:eastAsia="Times New Roman" w:hAnsi="Calibri" w:cs="Calibri"/>
          <w:sz w:val="24"/>
          <w:szCs w:val="24"/>
        </w:rPr>
      </w:pPr>
      <w:r w:rsidRPr="00E53970">
        <w:rPr>
          <w:rFonts w:ascii="Calibri" w:eastAsia="Times New Roman" w:hAnsi="Calibri" w:cs="Calibri"/>
          <w:sz w:val="24"/>
          <w:szCs w:val="24"/>
        </w:rPr>
        <w:t xml:space="preserve">Email: chiefinspector@icibi.gov.uk </w:t>
      </w:r>
    </w:p>
    <w:p w14:paraId="0DE4B5B7" w14:textId="77777777" w:rsidR="009413B9" w:rsidRPr="00E53970" w:rsidRDefault="009413B9" w:rsidP="009413B9">
      <w:pPr>
        <w:spacing w:after="0" w:line="240" w:lineRule="auto"/>
        <w:rPr>
          <w:rFonts w:ascii="Calibri" w:eastAsia="Times New Roman" w:hAnsi="Calibri" w:cs="Calibri"/>
          <w:sz w:val="24"/>
          <w:szCs w:val="24"/>
        </w:rPr>
      </w:pPr>
    </w:p>
    <w:p w14:paraId="66204FF1" w14:textId="77777777" w:rsidR="009413B9" w:rsidRPr="00E53970" w:rsidRDefault="009413B9" w:rsidP="009413B9">
      <w:pPr>
        <w:spacing w:after="0" w:line="240" w:lineRule="auto"/>
        <w:rPr>
          <w:rFonts w:ascii="Calibri" w:eastAsia="Times New Roman" w:hAnsi="Calibri" w:cs="Calibri"/>
          <w:sz w:val="24"/>
          <w:szCs w:val="24"/>
        </w:rPr>
      </w:pPr>
    </w:p>
    <w:p w14:paraId="7CF341AE" w14:textId="77777777" w:rsidR="002A6D51" w:rsidRPr="00E53970" w:rsidRDefault="002A6D51">
      <w:pPr>
        <w:rPr>
          <w:rFonts w:ascii="Calibri" w:eastAsia="Times New Roman" w:hAnsi="Calibri" w:cs="Calibri"/>
          <w:b/>
          <w:bCs/>
          <w:sz w:val="24"/>
          <w:szCs w:val="24"/>
        </w:rPr>
      </w:pPr>
      <w:r w:rsidRPr="00E53970">
        <w:rPr>
          <w:rFonts w:ascii="Calibri" w:eastAsia="Times New Roman" w:hAnsi="Calibri" w:cs="Calibri"/>
          <w:b/>
          <w:bCs/>
          <w:sz w:val="24"/>
          <w:szCs w:val="24"/>
        </w:rPr>
        <w:br w:type="page"/>
      </w:r>
    </w:p>
    <w:p w14:paraId="40C8B3C2" w14:textId="32B6C915" w:rsidR="007B3831" w:rsidRPr="00E53970" w:rsidRDefault="00F713EE" w:rsidP="00E53970">
      <w:pPr>
        <w:spacing w:after="0" w:line="240" w:lineRule="auto"/>
        <w:rPr>
          <w:rFonts w:eastAsiaTheme="minorEastAsia"/>
          <w:b/>
          <w:bCs/>
          <w:sz w:val="24"/>
          <w:szCs w:val="24"/>
        </w:rPr>
      </w:pPr>
      <w:proofErr w:type="gramStart"/>
      <w:r>
        <w:rPr>
          <w:rFonts w:ascii="Calibri" w:eastAsia="Times New Roman" w:hAnsi="Calibri" w:cs="Calibri"/>
          <w:b/>
          <w:bCs/>
          <w:sz w:val="24"/>
          <w:szCs w:val="24"/>
        </w:rPr>
        <w:lastRenderedPageBreak/>
        <w:t>12.</w:t>
      </w:r>
      <w:r w:rsidR="009A48B2">
        <w:rPr>
          <w:rFonts w:ascii="Calibri" w:eastAsia="Times New Roman" w:hAnsi="Calibri" w:cs="Calibri"/>
          <w:b/>
          <w:bCs/>
          <w:sz w:val="24"/>
          <w:szCs w:val="24"/>
        </w:rPr>
        <w:t xml:space="preserve"> .</w:t>
      </w:r>
      <w:proofErr w:type="gramEnd"/>
      <w:r w:rsidR="000830BC">
        <w:rPr>
          <w:rFonts w:ascii="Calibri" w:eastAsia="Times New Roman" w:hAnsi="Calibri" w:cs="Calibri"/>
          <w:b/>
          <w:bCs/>
          <w:sz w:val="24"/>
          <w:szCs w:val="24"/>
        </w:rPr>
        <w:t xml:space="preserve"> </w:t>
      </w:r>
      <w:r w:rsidR="007B3831" w:rsidRPr="00E53970">
        <w:rPr>
          <w:rFonts w:ascii="Calibri" w:eastAsia="Times New Roman" w:hAnsi="Calibri" w:cs="Calibri"/>
          <w:b/>
          <w:bCs/>
          <w:sz w:val="24"/>
          <w:szCs w:val="24"/>
        </w:rPr>
        <w:t>R</w:t>
      </w:r>
      <w:r w:rsidR="00BB7F4C" w:rsidRPr="00E53970">
        <w:rPr>
          <w:rFonts w:ascii="Calibri" w:eastAsia="Times New Roman" w:hAnsi="Calibri" w:cs="Calibri"/>
          <w:b/>
          <w:bCs/>
          <w:sz w:val="24"/>
          <w:szCs w:val="24"/>
        </w:rPr>
        <w:t>elated policies and r</w:t>
      </w:r>
      <w:r w:rsidR="007B3831" w:rsidRPr="00E53970">
        <w:rPr>
          <w:rFonts w:ascii="Calibri" w:eastAsia="Times New Roman" w:hAnsi="Calibri" w:cs="Calibri"/>
          <w:b/>
          <w:bCs/>
          <w:sz w:val="24"/>
          <w:szCs w:val="24"/>
        </w:rPr>
        <w:t>esources</w:t>
      </w:r>
    </w:p>
    <w:p w14:paraId="2DBF0D7D" w14:textId="77777777" w:rsidR="007B3831" w:rsidRPr="00E53970" w:rsidRDefault="007B3831" w:rsidP="007B3831">
      <w:pPr>
        <w:spacing w:after="0" w:line="240" w:lineRule="auto"/>
        <w:rPr>
          <w:rFonts w:ascii="Calibri" w:eastAsia="Times New Roman" w:hAnsi="Calibri" w:cs="Calibri"/>
          <w:sz w:val="24"/>
          <w:szCs w:val="24"/>
        </w:rPr>
      </w:pPr>
    </w:p>
    <w:p w14:paraId="21D3147C" w14:textId="77777777" w:rsidR="007B3831" w:rsidRPr="00E53970" w:rsidRDefault="007B3831" w:rsidP="2117A243">
      <w:pPr>
        <w:pStyle w:val="ListParagraph"/>
        <w:numPr>
          <w:ilvl w:val="0"/>
          <w:numId w:val="20"/>
        </w:numPr>
        <w:spacing w:after="0" w:line="240" w:lineRule="auto"/>
        <w:rPr>
          <w:rFonts w:eastAsia="Times New Roman"/>
          <w:sz w:val="24"/>
          <w:szCs w:val="24"/>
        </w:rPr>
      </w:pPr>
      <w:r w:rsidRPr="00E53970">
        <w:rPr>
          <w:rFonts w:eastAsia="Times New Roman"/>
          <w:sz w:val="24"/>
          <w:szCs w:val="24"/>
        </w:rPr>
        <w:t>Bullying and harassment policy</w:t>
      </w:r>
    </w:p>
    <w:p w14:paraId="0CB06F2D" w14:textId="7CD4D736" w:rsidR="007B3831" w:rsidRPr="00E53970" w:rsidRDefault="007B3831" w:rsidP="2117A243">
      <w:pPr>
        <w:pStyle w:val="ListParagraph"/>
        <w:numPr>
          <w:ilvl w:val="0"/>
          <w:numId w:val="20"/>
        </w:numPr>
        <w:spacing w:after="0" w:line="240" w:lineRule="auto"/>
        <w:rPr>
          <w:rFonts w:eastAsia="Times New Roman"/>
          <w:sz w:val="24"/>
          <w:szCs w:val="24"/>
        </w:rPr>
      </w:pPr>
      <w:r w:rsidRPr="00E53970">
        <w:rPr>
          <w:rFonts w:eastAsia="Times New Roman"/>
          <w:sz w:val="24"/>
          <w:szCs w:val="24"/>
        </w:rPr>
        <w:t xml:space="preserve">Guidelines for visiting </w:t>
      </w:r>
      <w:r w:rsidR="00DE61E0" w:rsidRPr="00E53970">
        <w:rPr>
          <w:rFonts w:eastAsia="Times New Roman"/>
          <w:sz w:val="24"/>
          <w:szCs w:val="24"/>
        </w:rPr>
        <w:t xml:space="preserve">people in detention </w:t>
      </w:r>
      <w:r w:rsidRPr="00E53970">
        <w:rPr>
          <w:rFonts w:eastAsia="Times New Roman"/>
          <w:sz w:val="24"/>
          <w:szCs w:val="24"/>
        </w:rPr>
        <w:t xml:space="preserve">who pose a safety </w:t>
      </w:r>
      <w:proofErr w:type="gramStart"/>
      <w:r w:rsidRPr="00E53970">
        <w:rPr>
          <w:rFonts w:eastAsia="Times New Roman"/>
          <w:sz w:val="24"/>
          <w:szCs w:val="24"/>
        </w:rPr>
        <w:t>risk</w:t>
      </w:r>
      <w:proofErr w:type="gramEnd"/>
    </w:p>
    <w:p w14:paraId="647CFD10" w14:textId="23EA3F62" w:rsidR="002A6D51" w:rsidRPr="00E53970" w:rsidRDefault="007B3831" w:rsidP="2117A243">
      <w:pPr>
        <w:pStyle w:val="ListParagraph"/>
        <w:numPr>
          <w:ilvl w:val="0"/>
          <w:numId w:val="20"/>
        </w:numPr>
        <w:spacing w:after="0" w:line="240" w:lineRule="auto"/>
        <w:rPr>
          <w:rFonts w:eastAsiaTheme="minorEastAsia"/>
          <w:sz w:val="24"/>
          <w:szCs w:val="24"/>
        </w:rPr>
      </w:pPr>
      <w:r w:rsidRPr="00E53970">
        <w:rPr>
          <w:rFonts w:eastAsia="Times New Roman"/>
          <w:sz w:val="24"/>
          <w:szCs w:val="24"/>
        </w:rPr>
        <w:t xml:space="preserve">Guidelines for visiting suicidal </w:t>
      </w:r>
      <w:proofErr w:type="gramStart"/>
      <w:r w:rsidR="00D06116" w:rsidRPr="00E53970">
        <w:rPr>
          <w:rFonts w:eastAsia="Times New Roman"/>
          <w:sz w:val="24"/>
          <w:szCs w:val="24"/>
        </w:rPr>
        <w:t>people</w:t>
      </w:r>
      <w:proofErr w:type="gramEnd"/>
    </w:p>
    <w:p w14:paraId="23D59641" w14:textId="77777777" w:rsidR="002A6D51" w:rsidRPr="00E53970" w:rsidRDefault="007B3831" w:rsidP="2117A243">
      <w:pPr>
        <w:pStyle w:val="ListParagraph"/>
        <w:numPr>
          <w:ilvl w:val="0"/>
          <w:numId w:val="20"/>
        </w:numPr>
        <w:spacing w:after="0" w:line="240" w:lineRule="auto"/>
        <w:rPr>
          <w:rFonts w:eastAsiaTheme="minorEastAsia"/>
          <w:sz w:val="24"/>
          <w:szCs w:val="24"/>
        </w:rPr>
      </w:pPr>
      <w:r w:rsidRPr="00E53970">
        <w:rPr>
          <w:rFonts w:eastAsia="Times New Roman"/>
          <w:sz w:val="24"/>
          <w:szCs w:val="24"/>
        </w:rPr>
        <w:t>Safer recruitment policy</w:t>
      </w:r>
    </w:p>
    <w:p w14:paraId="34EA7095" w14:textId="53F20677" w:rsidR="00226E21" w:rsidRPr="00E53970" w:rsidRDefault="00226E21" w:rsidP="2117A243">
      <w:pPr>
        <w:pStyle w:val="ListParagraph"/>
        <w:numPr>
          <w:ilvl w:val="0"/>
          <w:numId w:val="20"/>
        </w:numPr>
        <w:spacing w:after="0" w:line="240" w:lineRule="auto"/>
        <w:rPr>
          <w:rFonts w:eastAsiaTheme="minorEastAsia"/>
          <w:sz w:val="24"/>
          <w:szCs w:val="24"/>
        </w:rPr>
      </w:pPr>
      <w:r w:rsidRPr="00E53970">
        <w:rPr>
          <w:rFonts w:eastAsia="Times New Roman"/>
          <w:sz w:val="24"/>
          <w:szCs w:val="24"/>
        </w:rPr>
        <w:t>Health &amp; Safety policy</w:t>
      </w:r>
    </w:p>
    <w:p w14:paraId="30CF448E" w14:textId="77777777" w:rsidR="00D9265E" w:rsidRPr="00E53970" w:rsidRDefault="00D9265E" w:rsidP="2117A243">
      <w:pPr>
        <w:pStyle w:val="ListParagraph"/>
        <w:numPr>
          <w:ilvl w:val="0"/>
          <w:numId w:val="20"/>
        </w:numPr>
        <w:spacing w:after="0" w:line="240" w:lineRule="auto"/>
        <w:rPr>
          <w:rFonts w:eastAsia="Times New Roman"/>
          <w:sz w:val="24"/>
          <w:szCs w:val="24"/>
        </w:rPr>
      </w:pPr>
      <w:r w:rsidRPr="00E53970">
        <w:rPr>
          <w:rFonts w:eastAsia="Times New Roman"/>
          <w:sz w:val="24"/>
          <w:szCs w:val="24"/>
        </w:rPr>
        <w:t xml:space="preserve">Walk With Us </w:t>
      </w:r>
      <w:proofErr w:type="gramStart"/>
      <w:r w:rsidRPr="00E53970">
        <w:rPr>
          <w:rFonts w:eastAsia="Times New Roman"/>
          <w:sz w:val="24"/>
          <w:szCs w:val="24"/>
        </w:rPr>
        <w:t>policy</w:t>
      </w:r>
      <w:proofErr w:type="gramEnd"/>
    </w:p>
    <w:p w14:paraId="649FAAB8" w14:textId="77777777" w:rsidR="00BB7F4C" w:rsidRPr="00E53970" w:rsidRDefault="007B3831" w:rsidP="2117A243">
      <w:pPr>
        <w:pStyle w:val="ListParagraph"/>
        <w:numPr>
          <w:ilvl w:val="0"/>
          <w:numId w:val="20"/>
        </w:numPr>
        <w:spacing w:after="0" w:line="240" w:lineRule="auto"/>
        <w:rPr>
          <w:rFonts w:eastAsia="Times New Roman"/>
          <w:sz w:val="24"/>
          <w:szCs w:val="24"/>
        </w:rPr>
      </w:pPr>
      <w:r w:rsidRPr="00E53970">
        <w:rPr>
          <w:rFonts w:eastAsia="Times New Roman"/>
          <w:sz w:val="24"/>
          <w:szCs w:val="24"/>
        </w:rPr>
        <w:t>Whistleblowing policy</w:t>
      </w:r>
    </w:p>
    <w:p w14:paraId="428CBCCC" w14:textId="77777777" w:rsidR="00BB7F4C" w:rsidRPr="00E53970" w:rsidRDefault="00BB7F4C" w:rsidP="2117A243">
      <w:pPr>
        <w:pStyle w:val="ListParagraph"/>
        <w:numPr>
          <w:ilvl w:val="0"/>
          <w:numId w:val="20"/>
        </w:numPr>
        <w:spacing w:after="0" w:line="240" w:lineRule="auto"/>
        <w:rPr>
          <w:rFonts w:eastAsia="Times New Roman"/>
          <w:sz w:val="24"/>
          <w:szCs w:val="24"/>
        </w:rPr>
      </w:pPr>
      <w:r w:rsidRPr="00E53970">
        <w:rPr>
          <w:rFonts w:eastAsia="Times New Roman"/>
          <w:sz w:val="24"/>
          <w:szCs w:val="24"/>
        </w:rPr>
        <w:t>Visitors’ Code of Conduct</w:t>
      </w:r>
    </w:p>
    <w:p w14:paraId="4BF86078" w14:textId="687B8668" w:rsidR="00BB7F4C" w:rsidRPr="00E53970" w:rsidRDefault="00BB7F4C" w:rsidP="2117A243">
      <w:pPr>
        <w:pStyle w:val="ListParagraph"/>
        <w:numPr>
          <w:ilvl w:val="0"/>
          <w:numId w:val="20"/>
        </w:numPr>
        <w:spacing w:after="0" w:line="240" w:lineRule="auto"/>
        <w:rPr>
          <w:rFonts w:eastAsia="Times New Roman"/>
          <w:sz w:val="24"/>
          <w:szCs w:val="24"/>
        </w:rPr>
      </w:pPr>
      <w:r w:rsidRPr="00E53970">
        <w:rPr>
          <w:sz w:val="24"/>
          <w:szCs w:val="24"/>
        </w:rPr>
        <w:t xml:space="preserve">Leaflet about visiting for </w:t>
      </w:r>
      <w:r w:rsidR="00DE61E0" w:rsidRPr="00E53970">
        <w:rPr>
          <w:sz w:val="24"/>
          <w:szCs w:val="24"/>
        </w:rPr>
        <w:t xml:space="preserve">people in </w:t>
      </w:r>
      <w:proofErr w:type="gramStart"/>
      <w:r w:rsidR="00DE61E0" w:rsidRPr="00E53970">
        <w:rPr>
          <w:sz w:val="24"/>
          <w:szCs w:val="24"/>
        </w:rPr>
        <w:t>detention</w:t>
      </w:r>
      <w:proofErr w:type="gramEnd"/>
    </w:p>
    <w:p w14:paraId="6B62F1B3" w14:textId="77777777" w:rsidR="00BB7F4C" w:rsidRPr="00E53970" w:rsidRDefault="00BB7F4C" w:rsidP="2117A243">
      <w:pPr>
        <w:spacing w:after="0" w:line="240" w:lineRule="auto"/>
        <w:rPr>
          <w:rFonts w:eastAsia="Times New Roman"/>
          <w:sz w:val="24"/>
          <w:szCs w:val="24"/>
        </w:rPr>
      </w:pPr>
    </w:p>
    <w:p w14:paraId="3C75F76F" w14:textId="77777777" w:rsidR="007B3831" w:rsidRPr="00E53970" w:rsidRDefault="00BB7F4C" w:rsidP="2117A243">
      <w:pPr>
        <w:spacing w:after="0" w:line="240" w:lineRule="auto"/>
        <w:rPr>
          <w:rFonts w:eastAsia="Times New Roman"/>
          <w:sz w:val="24"/>
          <w:szCs w:val="24"/>
        </w:rPr>
      </w:pPr>
      <w:r w:rsidRPr="00E53970">
        <w:rPr>
          <w:rFonts w:eastAsia="Times New Roman"/>
          <w:sz w:val="24"/>
          <w:szCs w:val="24"/>
        </w:rPr>
        <w:t>Charity Commission:</w:t>
      </w:r>
    </w:p>
    <w:p w14:paraId="1E08E0D8" w14:textId="77777777" w:rsidR="007B3831" w:rsidRPr="00E53970" w:rsidRDefault="00000000" w:rsidP="2117A243">
      <w:pPr>
        <w:pStyle w:val="ListParagraph"/>
        <w:numPr>
          <w:ilvl w:val="0"/>
          <w:numId w:val="21"/>
        </w:numPr>
        <w:spacing w:after="0" w:line="240" w:lineRule="auto"/>
        <w:rPr>
          <w:rStyle w:val="Hyperlink"/>
          <w:sz w:val="24"/>
          <w:szCs w:val="24"/>
        </w:rPr>
      </w:pPr>
      <w:hyperlink r:id="rId16" w:history="1">
        <w:r w:rsidR="00BB7F4C" w:rsidRPr="00E53970">
          <w:rPr>
            <w:rStyle w:val="Hyperlink"/>
            <w:sz w:val="24"/>
            <w:szCs w:val="24"/>
          </w:rPr>
          <w:t>https://www.gov.uk/guidance/safeguarding-duties-for-charity-trustees</w:t>
        </w:r>
      </w:hyperlink>
    </w:p>
    <w:p w14:paraId="02F2C34E" w14:textId="77777777" w:rsidR="00BB7F4C" w:rsidRPr="00E53970" w:rsidRDefault="00BB7F4C" w:rsidP="2117A243">
      <w:pPr>
        <w:spacing w:after="0" w:line="240" w:lineRule="auto"/>
        <w:rPr>
          <w:rStyle w:val="Hyperlink"/>
          <w:sz w:val="24"/>
          <w:szCs w:val="24"/>
        </w:rPr>
      </w:pPr>
    </w:p>
    <w:p w14:paraId="35467561" w14:textId="77777777" w:rsidR="00BB7F4C" w:rsidRPr="00E53970" w:rsidRDefault="00000000" w:rsidP="2117A243">
      <w:pPr>
        <w:pStyle w:val="ListParagraph"/>
        <w:numPr>
          <w:ilvl w:val="0"/>
          <w:numId w:val="21"/>
        </w:numPr>
        <w:spacing w:after="0" w:line="240" w:lineRule="auto"/>
        <w:rPr>
          <w:rStyle w:val="Hyperlink"/>
          <w:sz w:val="24"/>
          <w:szCs w:val="24"/>
        </w:rPr>
      </w:pPr>
      <w:hyperlink r:id="rId17" w:history="1">
        <w:r w:rsidR="00BB7F4C" w:rsidRPr="00E53970">
          <w:rPr>
            <w:rStyle w:val="Hyperlink"/>
            <w:sz w:val="24"/>
            <w:szCs w:val="24"/>
          </w:rPr>
          <w:t>https://assets.publishing.service.gov.uk/government/uploads/system/uploads/attachment_data/file/756636/10_safeguarding_actions_for_charity_trustees_infographic.pdf</w:t>
        </w:r>
      </w:hyperlink>
    </w:p>
    <w:p w14:paraId="680A4E5D" w14:textId="77777777" w:rsidR="00BB7F4C" w:rsidRPr="00E53970" w:rsidRDefault="00BB7F4C" w:rsidP="2117A243">
      <w:pPr>
        <w:spacing w:after="0" w:line="240" w:lineRule="auto"/>
        <w:rPr>
          <w:rStyle w:val="Hyperlink"/>
          <w:sz w:val="24"/>
          <w:szCs w:val="24"/>
        </w:rPr>
      </w:pPr>
    </w:p>
    <w:p w14:paraId="372CBE1A" w14:textId="77777777" w:rsidR="00BB7F4C" w:rsidRPr="00E53970" w:rsidRDefault="00BB7F4C" w:rsidP="2117A243">
      <w:pPr>
        <w:spacing w:after="0" w:line="240" w:lineRule="auto"/>
        <w:rPr>
          <w:rStyle w:val="Hyperlink"/>
          <w:color w:val="auto"/>
          <w:sz w:val="24"/>
          <w:szCs w:val="24"/>
          <w:u w:val="none"/>
        </w:rPr>
      </w:pPr>
      <w:r w:rsidRPr="00E53970">
        <w:rPr>
          <w:rStyle w:val="Hyperlink"/>
          <w:color w:val="auto"/>
          <w:sz w:val="24"/>
          <w:szCs w:val="24"/>
          <w:u w:val="none"/>
        </w:rPr>
        <w:t>WSCC:</w:t>
      </w:r>
    </w:p>
    <w:p w14:paraId="1C263205" w14:textId="77777777" w:rsidR="00BB7F4C" w:rsidRPr="00E53970" w:rsidRDefault="00BB7F4C" w:rsidP="2117A243">
      <w:pPr>
        <w:pStyle w:val="ListParagraph"/>
        <w:numPr>
          <w:ilvl w:val="0"/>
          <w:numId w:val="17"/>
        </w:numPr>
        <w:spacing w:after="200" w:line="276" w:lineRule="auto"/>
        <w:rPr>
          <w:sz w:val="24"/>
          <w:szCs w:val="24"/>
        </w:rPr>
      </w:pPr>
      <w:r w:rsidRPr="00E53970">
        <w:rPr>
          <w:sz w:val="24"/>
          <w:szCs w:val="24"/>
        </w:rPr>
        <w:t xml:space="preserve">WSCC leaflet “Safeguarding Adults: What to do if you think someone is being abused, neglected or </w:t>
      </w:r>
      <w:proofErr w:type="gramStart"/>
      <w:r w:rsidRPr="00E53970">
        <w:rPr>
          <w:sz w:val="24"/>
          <w:szCs w:val="24"/>
        </w:rPr>
        <w:t>exploited”</w:t>
      </w:r>
      <w:proofErr w:type="gramEnd"/>
    </w:p>
    <w:p w14:paraId="68DBA9ED" w14:textId="77777777" w:rsidR="00BB7F4C" w:rsidRPr="00E53970" w:rsidRDefault="00BB7F4C" w:rsidP="2117A243">
      <w:pPr>
        <w:pStyle w:val="ListParagraph"/>
        <w:numPr>
          <w:ilvl w:val="0"/>
          <w:numId w:val="17"/>
        </w:numPr>
        <w:spacing w:after="200" w:line="276" w:lineRule="auto"/>
        <w:rPr>
          <w:sz w:val="24"/>
          <w:szCs w:val="24"/>
        </w:rPr>
      </w:pPr>
      <w:r w:rsidRPr="00E53970">
        <w:rPr>
          <w:sz w:val="24"/>
          <w:szCs w:val="24"/>
        </w:rPr>
        <w:t xml:space="preserve">WSCC leaflet “Safeguarding children: What do you do if you’re worried a child is being abused?” </w:t>
      </w:r>
    </w:p>
    <w:p w14:paraId="0469B17B" w14:textId="6CDD3FFD" w:rsidR="00BB7F4C" w:rsidRPr="00E53970" w:rsidRDefault="00BB7F4C" w:rsidP="2117A243">
      <w:pPr>
        <w:pStyle w:val="ListParagraph"/>
        <w:numPr>
          <w:ilvl w:val="0"/>
          <w:numId w:val="17"/>
        </w:numPr>
        <w:spacing w:after="200" w:line="276" w:lineRule="auto"/>
        <w:rPr>
          <w:sz w:val="24"/>
          <w:szCs w:val="24"/>
        </w:rPr>
      </w:pPr>
      <w:r w:rsidRPr="00E53970">
        <w:rPr>
          <w:sz w:val="24"/>
          <w:szCs w:val="24"/>
        </w:rPr>
        <w:t xml:space="preserve">Pan Sussex Adult Safeguarding Procedures: </w:t>
      </w:r>
      <w:hyperlink r:id="rId18" w:history="1">
        <w:r w:rsidRPr="00E53970">
          <w:rPr>
            <w:rStyle w:val="Hyperlink"/>
            <w:sz w:val="24"/>
            <w:szCs w:val="24"/>
          </w:rPr>
          <w:t>https://sussexsafeguardingadults.procedures.org.uk</w:t>
        </w:r>
      </w:hyperlink>
      <w:r w:rsidRPr="00E53970">
        <w:rPr>
          <w:sz w:val="24"/>
          <w:szCs w:val="24"/>
        </w:rPr>
        <w:t>/</w:t>
      </w:r>
    </w:p>
    <w:p w14:paraId="15E9FF40" w14:textId="00F43B4C" w:rsidR="00BB7F4C" w:rsidRPr="00E53970" w:rsidRDefault="00BB7F4C" w:rsidP="2117A243">
      <w:pPr>
        <w:pStyle w:val="ListParagraph"/>
        <w:numPr>
          <w:ilvl w:val="0"/>
          <w:numId w:val="17"/>
        </w:numPr>
        <w:spacing w:after="200" w:line="276" w:lineRule="auto"/>
        <w:rPr>
          <w:sz w:val="24"/>
          <w:szCs w:val="24"/>
        </w:rPr>
      </w:pPr>
      <w:r w:rsidRPr="00E53970">
        <w:rPr>
          <w:sz w:val="24"/>
          <w:szCs w:val="24"/>
        </w:rPr>
        <w:t>Pan Sussex Child Safeguarding Procedures</w:t>
      </w:r>
      <w:r w:rsidR="00527B60" w:rsidRPr="00E53970">
        <w:rPr>
          <w:sz w:val="24"/>
          <w:szCs w:val="24"/>
        </w:rPr>
        <w:t xml:space="preserve">: </w:t>
      </w:r>
      <w:hyperlink r:id="rId19" w:history="1">
        <w:r w:rsidRPr="00E53970">
          <w:rPr>
            <w:rStyle w:val="Hyperlink"/>
            <w:sz w:val="24"/>
            <w:szCs w:val="24"/>
          </w:rPr>
          <w:t>https://sussexchildprotection.procedures.org.uk/</w:t>
        </w:r>
      </w:hyperlink>
    </w:p>
    <w:p w14:paraId="19219836" w14:textId="77777777" w:rsidR="00BB7F4C" w:rsidRPr="00E53970" w:rsidRDefault="00BB7F4C" w:rsidP="007B3831">
      <w:pPr>
        <w:spacing w:after="0" w:line="240" w:lineRule="auto"/>
        <w:rPr>
          <w:rFonts w:ascii="Calibri" w:eastAsia="Times New Roman" w:hAnsi="Calibri" w:cs="Calibri"/>
          <w:sz w:val="24"/>
          <w:szCs w:val="24"/>
        </w:rPr>
      </w:pPr>
    </w:p>
    <w:p w14:paraId="296FEF7D" w14:textId="77777777" w:rsidR="007B3831" w:rsidRPr="00E53970" w:rsidRDefault="007B3831" w:rsidP="007B3831">
      <w:pPr>
        <w:spacing w:after="0" w:line="240" w:lineRule="auto"/>
        <w:rPr>
          <w:rFonts w:ascii="Calibri" w:eastAsia="Times New Roman" w:hAnsi="Calibri" w:cs="Calibri"/>
          <w:sz w:val="24"/>
          <w:szCs w:val="24"/>
        </w:rPr>
      </w:pPr>
    </w:p>
    <w:sectPr w:rsidR="007B3831" w:rsidRPr="00E53970">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E7CE02" w14:textId="77777777" w:rsidR="00C36231" w:rsidRDefault="00C36231" w:rsidP="00035BAB">
      <w:pPr>
        <w:spacing w:after="0" w:line="240" w:lineRule="auto"/>
      </w:pPr>
      <w:r>
        <w:separator/>
      </w:r>
    </w:p>
  </w:endnote>
  <w:endnote w:type="continuationSeparator" w:id="0">
    <w:p w14:paraId="5387DC2C" w14:textId="77777777" w:rsidR="00C36231" w:rsidRDefault="00C36231" w:rsidP="00035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09856733"/>
      <w:docPartObj>
        <w:docPartGallery w:val="Page Numbers (Bottom of Page)"/>
        <w:docPartUnique/>
      </w:docPartObj>
    </w:sdtPr>
    <w:sdtEndPr>
      <w:rPr>
        <w:noProof/>
      </w:rPr>
    </w:sdtEndPr>
    <w:sdtContent>
      <w:p w14:paraId="3D3D22A9" w14:textId="77777777" w:rsidR="00FB6336" w:rsidRDefault="00FB6336">
        <w:pPr>
          <w:pStyle w:val="Footer"/>
          <w:jc w:val="center"/>
        </w:pPr>
        <w:r>
          <w:fldChar w:fldCharType="begin"/>
        </w:r>
        <w:r>
          <w:instrText xml:space="preserve"> PAGE   \* MERGEFORMAT </w:instrText>
        </w:r>
        <w:r>
          <w:fldChar w:fldCharType="separate"/>
        </w:r>
        <w:r w:rsidR="002A6D51">
          <w:rPr>
            <w:noProof/>
          </w:rPr>
          <w:t>1</w:t>
        </w:r>
        <w:r>
          <w:rPr>
            <w:noProof/>
          </w:rPr>
          <w:fldChar w:fldCharType="end"/>
        </w:r>
      </w:p>
    </w:sdtContent>
  </w:sdt>
  <w:p w14:paraId="36FEB5B0" w14:textId="77777777" w:rsidR="00B913E3" w:rsidRPr="00371327" w:rsidRDefault="00B913E3" w:rsidP="00371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41C488" w14:textId="77777777" w:rsidR="00C36231" w:rsidRDefault="00C36231" w:rsidP="00035BAB">
      <w:pPr>
        <w:spacing w:after="0" w:line="240" w:lineRule="auto"/>
      </w:pPr>
      <w:r>
        <w:separator/>
      </w:r>
    </w:p>
  </w:footnote>
  <w:footnote w:type="continuationSeparator" w:id="0">
    <w:p w14:paraId="2127B6BA" w14:textId="77777777" w:rsidR="00C36231" w:rsidRDefault="00C36231" w:rsidP="00035BAB">
      <w:pPr>
        <w:spacing w:after="0" w:line="240" w:lineRule="auto"/>
      </w:pPr>
      <w:r>
        <w:continuationSeparator/>
      </w:r>
    </w:p>
  </w:footnote>
  <w:footnote w:id="1">
    <w:p w14:paraId="14C02177" w14:textId="77777777" w:rsidR="00035BAB" w:rsidRPr="00F50E20" w:rsidRDefault="00035BAB" w:rsidP="00035BAB">
      <w:pPr>
        <w:pStyle w:val="FootnoteText"/>
        <w:rPr>
          <w:rFonts w:ascii="Calibri" w:hAnsi="Calibri" w:cs="Calibri"/>
        </w:rPr>
      </w:pPr>
      <w:r w:rsidRPr="00F50E20">
        <w:rPr>
          <w:rStyle w:val="FootnoteReference"/>
          <w:rFonts w:ascii="Calibri" w:hAnsi="Calibri" w:cs="Calibri"/>
        </w:rPr>
        <w:footnoteRef/>
      </w:r>
      <w:r w:rsidRPr="00F50E20">
        <w:rPr>
          <w:rFonts w:ascii="Calibri" w:hAnsi="Calibri" w:cs="Calibri"/>
        </w:rPr>
        <w:t xml:space="preserve"> “Staff” refers to GDWG staff throughout the document, unless otherwise specified.</w:t>
      </w:r>
    </w:p>
  </w:footnote>
  <w:footnote w:id="2">
    <w:p w14:paraId="329D3F1A" w14:textId="77777777" w:rsidR="00821A67" w:rsidRDefault="00821A67">
      <w:pPr>
        <w:pStyle w:val="FootnoteText"/>
      </w:pPr>
      <w:r>
        <w:rPr>
          <w:rStyle w:val="FootnoteReference"/>
        </w:rPr>
        <w:footnoteRef/>
      </w:r>
      <w:r w:rsidR="2117A243">
        <w:t xml:space="preserve"> See </w:t>
      </w:r>
      <w:proofErr w:type="gramStart"/>
      <w:r w:rsidR="2117A243">
        <w:t>https://www.gov.uk/guidance/how-to-report-a-serious-incident-in-your-charity</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13A6203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923A2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382DB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EE67E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3CDF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48E35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CE38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1C99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860A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B84B6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1A5456"/>
    <w:multiLevelType w:val="multilevel"/>
    <w:tmpl w:val="71A8BBB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3774A9"/>
    <w:multiLevelType w:val="hybridMultilevel"/>
    <w:tmpl w:val="75222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D31930"/>
    <w:multiLevelType w:val="multilevel"/>
    <w:tmpl w:val="F3B0531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5BB6A5F"/>
    <w:multiLevelType w:val="hybridMultilevel"/>
    <w:tmpl w:val="13C48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5841CC"/>
    <w:multiLevelType w:val="multilevel"/>
    <w:tmpl w:val="D2B038C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8BF1117"/>
    <w:multiLevelType w:val="multilevel"/>
    <w:tmpl w:val="CA34AA7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C29106D"/>
    <w:multiLevelType w:val="hybridMultilevel"/>
    <w:tmpl w:val="A65ED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1E3A1D"/>
    <w:multiLevelType w:val="hybridMultilevel"/>
    <w:tmpl w:val="33CECF72"/>
    <w:lvl w:ilvl="0" w:tplc="08CAA7C6">
      <w:start w:val="1"/>
      <w:numFmt w:val="bullet"/>
      <w:lvlText w:val="•"/>
      <w:lvlJc w:val="left"/>
      <w:pPr>
        <w:ind w:left="720" w:hanging="360"/>
      </w:pPr>
      <w:rPr>
        <w:rFonts w:ascii="Calibri" w:hAnsi="Calibri" w:hint="default"/>
      </w:rPr>
    </w:lvl>
    <w:lvl w:ilvl="1" w:tplc="C19E572C">
      <w:start w:val="1"/>
      <w:numFmt w:val="bullet"/>
      <w:lvlText w:val="o"/>
      <w:lvlJc w:val="left"/>
      <w:pPr>
        <w:ind w:left="1440" w:hanging="360"/>
      </w:pPr>
      <w:rPr>
        <w:rFonts w:ascii="Courier New" w:hAnsi="Courier New" w:hint="default"/>
      </w:rPr>
    </w:lvl>
    <w:lvl w:ilvl="2" w:tplc="A1BEA0D2">
      <w:start w:val="1"/>
      <w:numFmt w:val="bullet"/>
      <w:lvlText w:val=""/>
      <w:lvlJc w:val="left"/>
      <w:pPr>
        <w:ind w:left="2160" w:hanging="360"/>
      </w:pPr>
      <w:rPr>
        <w:rFonts w:ascii="Wingdings" w:hAnsi="Wingdings" w:hint="default"/>
      </w:rPr>
    </w:lvl>
    <w:lvl w:ilvl="3" w:tplc="46CEC324">
      <w:start w:val="1"/>
      <w:numFmt w:val="bullet"/>
      <w:lvlText w:val=""/>
      <w:lvlJc w:val="left"/>
      <w:pPr>
        <w:ind w:left="2880" w:hanging="360"/>
      </w:pPr>
      <w:rPr>
        <w:rFonts w:ascii="Symbol" w:hAnsi="Symbol" w:hint="default"/>
      </w:rPr>
    </w:lvl>
    <w:lvl w:ilvl="4" w:tplc="F0F6AF5A">
      <w:start w:val="1"/>
      <w:numFmt w:val="bullet"/>
      <w:lvlText w:val="o"/>
      <w:lvlJc w:val="left"/>
      <w:pPr>
        <w:ind w:left="3600" w:hanging="360"/>
      </w:pPr>
      <w:rPr>
        <w:rFonts w:ascii="Courier New" w:hAnsi="Courier New" w:hint="default"/>
      </w:rPr>
    </w:lvl>
    <w:lvl w:ilvl="5" w:tplc="7E1A1770">
      <w:start w:val="1"/>
      <w:numFmt w:val="bullet"/>
      <w:lvlText w:val=""/>
      <w:lvlJc w:val="left"/>
      <w:pPr>
        <w:ind w:left="4320" w:hanging="360"/>
      </w:pPr>
      <w:rPr>
        <w:rFonts w:ascii="Wingdings" w:hAnsi="Wingdings" w:hint="default"/>
      </w:rPr>
    </w:lvl>
    <w:lvl w:ilvl="6" w:tplc="8BD4AF8A">
      <w:start w:val="1"/>
      <w:numFmt w:val="bullet"/>
      <w:lvlText w:val=""/>
      <w:lvlJc w:val="left"/>
      <w:pPr>
        <w:ind w:left="5040" w:hanging="360"/>
      </w:pPr>
      <w:rPr>
        <w:rFonts w:ascii="Symbol" w:hAnsi="Symbol" w:hint="default"/>
      </w:rPr>
    </w:lvl>
    <w:lvl w:ilvl="7" w:tplc="F6A82236">
      <w:start w:val="1"/>
      <w:numFmt w:val="bullet"/>
      <w:lvlText w:val="o"/>
      <w:lvlJc w:val="left"/>
      <w:pPr>
        <w:ind w:left="5760" w:hanging="360"/>
      </w:pPr>
      <w:rPr>
        <w:rFonts w:ascii="Courier New" w:hAnsi="Courier New" w:hint="default"/>
      </w:rPr>
    </w:lvl>
    <w:lvl w:ilvl="8" w:tplc="C9E27940">
      <w:start w:val="1"/>
      <w:numFmt w:val="bullet"/>
      <w:lvlText w:val=""/>
      <w:lvlJc w:val="left"/>
      <w:pPr>
        <w:ind w:left="6480" w:hanging="360"/>
      </w:pPr>
      <w:rPr>
        <w:rFonts w:ascii="Wingdings" w:hAnsi="Wingdings" w:hint="default"/>
      </w:rPr>
    </w:lvl>
  </w:abstractNum>
  <w:abstractNum w:abstractNumId="18" w15:restartNumberingAfterBreak="0">
    <w:nsid w:val="23AE1490"/>
    <w:multiLevelType w:val="hybridMultilevel"/>
    <w:tmpl w:val="81E846D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alibri"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alibri"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alibri"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72F6953"/>
    <w:multiLevelType w:val="multilevel"/>
    <w:tmpl w:val="B91C1FC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A3D1C54"/>
    <w:multiLevelType w:val="hybridMultilevel"/>
    <w:tmpl w:val="F93AC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156AEE"/>
    <w:multiLevelType w:val="hybridMultilevel"/>
    <w:tmpl w:val="9E00FD7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alibri"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alibri"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alibri"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E4263F2"/>
    <w:multiLevelType w:val="hybridMultilevel"/>
    <w:tmpl w:val="F19A363C"/>
    <w:lvl w:ilvl="0" w:tplc="FFFFFFFF">
      <w:start w:val="1"/>
      <w:numFmt w:val="decimal"/>
      <w:lvlText w:val="%1."/>
      <w:lvlJc w:val="left"/>
      <w:pPr>
        <w:ind w:left="720" w:hanging="360"/>
      </w:pPr>
    </w:lvl>
    <w:lvl w:ilvl="1" w:tplc="50C86B4C">
      <w:start w:val="1"/>
      <w:numFmt w:val="lowerLetter"/>
      <w:lvlText w:val="%2."/>
      <w:lvlJc w:val="left"/>
      <w:pPr>
        <w:ind w:left="1440" w:hanging="360"/>
      </w:pPr>
    </w:lvl>
    <w:lvl w:ilvl="2" w:tplc="A97A5F6E">
      <w:start w:val="1"/>
      <w:numFmt w:val="lowerRoman"/>
      <w:lvlText w:val="%3."/>
      <w:lvlJc w:val="right"/>
      <w:pPr>
        <w:ind w:left="2160" w:hanging="180"/>
      </w:pPr>
    </w:lvl>
    <w:lvl w:ilvl="3" w:tplc="7150A2A6">
      <w:start w:val="1"/>
      <w:numFmt w:val="decimal"/>
      <w:lvlText w:val="%4."/>
      <w:lvlJc w:val="left"/>
      <w:pPr>
        <w:ind w:left="2880" w:hanging="360"/>
      </w:pPr>
    </w:lvl>
    <w:lvl w:ilvl="4" w:tplc="352E8F1E">
      <w:start w:val="1"/>
      <w:numFmt w:val="lowerLetter"/>
      <w:lvlText w:val="%5."/>
      <w:lvlJc w:val="left"/>
      <w:pPr>
        <w:ind w:left="3600" w:hanging="360"/>
      </w:pPr>
    </w:lvl>
    <w:lvl w:ilvl="5" w:tplc="D9A05C50">
      <w:start w:val="1"/>
      <w:numFmt w:val="lowerRoman"/>
      <w:lvlText w:val="%6."/>
      <w:lvlJc w:val="right"/>
      <w:pPr>
        <w:ind w:left="4320" w:hanging="180"/>
      </w:pPr>
    </w:lvl>
    <w:lvl w:ilvl="6" w:tplc="EC60B186">
      <w:start w:val="1"/>
      <w:numFmt w:val="decimal"/>
      <w:lvlText w:val="%7."/>
      <w:lvlJc w:val="left"/>
      <w:pPr>
        <w:ind w:left="5040" w:hanging="360"/>
      </w:pPr>
    </w:lvl>
    <w:lvl w:ilvl="7" w:tplc="E5F6D18E">
      <w:start w:val="1"/>
      <w:numFmt w:val="lowerLetter"/>
      <w:lvlText w:val="%8."/>
      <w:lvlJc w:val="left"/>
      <w:pPr>
        <w:ind w:left="5760" w:hanging="360"/>
      </w:pPr>
    </w:lvl>
    <w:lvl w:ilvl="8" w:tplc="D662F580">
      <w:start w:val="1"/>
      <w:numFmt w:val="lowerRoman"/>
      <w:lvlText w:val="%9."/>
      <w:lvlJc w:val="right"/>
      <w:pPr>
        <w:ind w:left="6480" w:hanging="180"/>
      </w:pPr>
    </w:lvl>
  </w:abstractNum>
  <w:abstractNum w:abstractNumId="23" w15:restartNumberingAfterBreak="0">
    <w:nsid w:val="2EE07765"/>
    <w:multiLevelType w:val="multilevel"/>
    <w:tmpl w:val="54A6D31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0CB2A50"/>
    <w:multiLevelType w:val="multilevel"/>
    <w:tmpl w:val="E292B8D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15831A5"/>
    <w:multiLevelType w:val="hybridMultilevel"/>
    <w:tmpl w:val="A140AB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alibri"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alibri"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alibri"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33546190"/>
    <w:multiLevelType w:val="multilevel"/>
    <w:tmpl w:val="52AAA3F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52A5879"/>
    <w:multiLevelType w:val="multilevel"/>
    <w:tmpl w:val="AD8C840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8C477E4"/>
    <w:multiLevelType w:val="hybridMultilevel"/>
    <w:tmpl w:val="027ED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97A4E38"/>
    <w:multiLevelType w:val="hybridMultilevel"/>
    <w:tmpl w:val="12549E96"/>
    <w:lvl w:ilvl="0" w:tplc="89E244A4">
      <w:start w:val="1"/>
      <w:numFmt w:val="bullet"/>
      <w:lvlText w:val=""/>
      <w:lvlJc w:val="left"/>
      <w:pPr>
        <w:ind w:left="720" w:hanging="360"/>
      </w:pPr>
      <w:rPr>
        <w:rFonts w:ascii="Symbol" w:hAnsi="Symbol" w:hint="default"/>
      </w:rPr>
    </w:lvl>
    <w:lvl w:ilvl="1" w:tplc="A87E5A58">
      <w:start w:val="1"/>
      <w:numFmt w:val="bullet"/>
      <w:lvlText w:val="o"/>
      <w:lvlJc w:val="left"/>
      <w:pPr>
        <w:ind w:left="1440" w:hanging="360"/>
      </w:pPr>
      <w:rPr>
        <w:rFonts w:ascii="Courier New" w:hAnsi="Courier New" w:hint="default"/>
      </w:rPr>
    </w:lvl>
    <w:lvl w:ilvl="2" w:tplc="3BFCC528">
      <w:start w:val="1"/>
      <w:numFmt w:val="bullet"/>
      <w:lvlText w:val=""/>
      <w:lvlJc w:val="left"/>
      <w:pPr>
        <w:ind w:left="2160" w:hanging="360"/>
      </w:pPr>
      <w:rPr>
        <w:rFonts w:ascii="Wingdings" w:hAnsi="Wingdings" w:hint="default"/>
      </w:rPr>
    </w:lvl>
    <w:lvl w:ilvl="3" w:tplc="39306978">
      <w:start w:val="1"/>
      <w:numFmt w:val="bullet"/>
      <w:lvlText w:val=""/>
      <w:lvlJc w:val="left"/>
      <w:pPr>
        <w:ind w:left="2880" w:hanging="360"/>
      </w:pPr>
      <w:rPr>
        <w:rFonts w:ascii="Symbol" w:hAnsi="Symbol" w:hint="default"/>
      </w:rPr>
    </w:lvl>
    <w:lvl w:ilvl="4" w:tplc="94E0B898">
      <w:start w:val="1"/>
      <w:numFmt w:val="bullet"/>
      <w:lvlText w:val="o"/>
      <w:lvlJc w:val="left"/>
      <w:pPr>
        <w:ind w:left="3600" w:hanging="360"/>
      </w:pPr>
      <w:rPr>
        <w:rFonts w:ascii="Courier New" w:hAnsi="Courier New" w:hint="default"/>
      </w:rPr>
    </w:lvl>
    <w:lvl w:ilvl="5" w:tplc="3738D1DC">
      <w:start w:val="1"/>
      <w:numFmt w:val="bullet"/>
      <w:lvlText w:val=""/>
      <w:lvlJc w:val="left"/>
      <w:pPr>
        <w:ind w:left="4320" w:hanging="360"/>
      </w:pPr>
      <w:rPr>
        <w:rFonts w:ascii="Wingdings" w:hAnsi="Wingdings" w:hint="default"/>
      </w:rPr>
    </w:lvl>
    <w:lvl w:ilvl="6" w:tplc="88D6EAF8">
      <w:start w:val="1"/>
      <w:numFmt w:val="bullet"/>
      <w:lvlText w:val=""/>
      <w:lvlJc w:val="left"/>
      <w:pPr>
        <w:ind w:left="5040" w:hanging="360"/>
      </w:pPr>
      <w:rPr>
        <w:rFonts w:ascii="Symbol" w:hAnsi="Symbol" w:hint="default"/>
      </w:rPr>
    </w:lvl>
    <w:lvl w:ilvl="7" w:tplc="B4187AC6">
      <w:start w:val="1"/>
      <w:numFmt w:val="bullet"/>
      <w:lvlText w:val="o"/>
      <w:lvlJc w:val="left"/>
      <w:pPr>
        <w:ind w:left="5760" w:hanging="360"/>
      </w:pPr>
      <w:rPr>
        <w:rFonts w:ascii="Courier New" w:hAnsi="Courier New" w:hint="default"/>
      </w:rPr>
    </w:lvl>
    <w:lvl w:ilvl="8" w:tplc="5B380E48">
      <w:start w:val="1"/>
      <w:numFmt w:val="bullet"/>
      <w:lvlText w:val=""/>
      <w:lvlJc w:val="left"/>
      <w:pPr>
        <w:ind w:left="6480" w:hanging="360"/>
      </w:pPr>
      <w:rPr>
        <w:rFonts w:ascii="Wingdings" w:hAnsi="Wingdings" w:hint="default"/>
      </w:rPr>
    </w:lvl>
  </w:abstractNum>
  <w:abstractNum w:abstractNumId="30" w15:restartNumberingAfterBreak="0">
    <w:nsid w:val="3A644957"/>
    <w:multiLevelType w:val="multilevel"/>
    <w:tmpl w:val="8E4A3E7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D657B1A"/>
    <w:multiLevelType w:val="hybridMultilevel"/>
    <w:tmpl w:val="C7C2FC8E"/>
    <w:lvl w:ilvl="0" w:tplc="6BDC4322">
      <w:start w:val="1"/>
      <w:numFmt w:val="bullet"/>
      <w:lvlText w:val="-"/>
      <w:lvlJc w:val="left"/>
      <w:pPr>
        <w:ind w:left="720" w:hanging="360"/>
      </w:pPr>
      <w:rPr>
        <w:rFonts w:ascii="Calibri" w:hAnsi="Calibri" w:hint="default"/>
      </w:rPr>
    </w:lvl>
    <w:lvl w:ilvl="1" w:tplc="D8640848">
      <w:start w:val="1"/>
      <w:numFmt w:val="bullet"/>
      <w:lvlText w:val="o"/>
      <w:lvlJc w:val="left"/>
      <w:pPr>
        <w:ind w:left="1440" w:hanging="360"/>
      </w:pPr>
      <w:rPr>
        <w:rFonts w:ascii="Courier New" w:hAnsi="Courier New" w:hint="default"/>
      </w:rPr>
    </w:lvl>
    <w:lvl w:ilvl="2" w:tplc="1922A71A">
      <w:start w:val="1"/>
      <w:numFmt w:val="bullet"/>
      <w:lvlText w:val=""/>
      <w:lvlJc w:val="left"/>
      <w:pPr>
        <w:ind w:left="2160" w:hanging="360"/>
      </w:pPr>
      <w:rPr>
        <w:rFonts w:ascii="Wingdings" w:hAnsi="Wingdings" w:hint="default"/>
      </w:rPr>
    </w:lvl>
    <w:lvl w:ilvl="3" w:tplc="3AB8FFD8">
      <w:start w:val="1"/>
      <w:numFmt w:val="bullet"/>
      <w:lvlText w:val=""/>
      <w:lvlJc w:val="left"/>
      <w:pPr>
        <w:ind w:left="2880" w:hanging="360"/>
      </w:pPr>
      <w:rPr>
        <w:rFonts w:ascii="Symbol" w:hAnsi="Symbol" w:hint="default"/>
      </w:rPr>
    </w:lvl>
    <w:lvl w:ilvl="4" w:tplc="961C4508">
      <w:start w:val="1"/>
      <w:numFmt w:val="bullet"/>
      <w:lvlText w:val="o"/>
      <w:lvlJc w:val="left"/>
      <w:pPr>
        <w:ind w:left="3600" w:hanging="360"/>
      </w:pPr>
      <w:rPr>
        <w:rFonts w:ascii="Courier New" w:hAnsi="Courier New" w:hint="default"/>
      </w:rPr>
    </w:lvl>
    <w:lvl w:ilvl="5" w:tplc="C3D0B3D0">
      <w:start w:val="1"/>
      <w:numFmt w:val="bullet"/>
      <w:lvlText w:val=""/>
      <w:lvlJc w:val="left"/>
      <w:pPr>
        <w:ind w:left="4320" w:hanging="360"/>
      </w:pPr>
      <w:rPr>
        <w:rFonts w:ascii="Wingdings" w:hAnsi="Wingdings" w:hint="default"/>
      </w:rPr>
    </w:lvl>
    <w:lvl w:ilvl="6" w:tplc="C7C45BC2">
      <w:start w:val="1"/>
      <w:numFmt w:val="bullet"/>
      <w:lvlText w:val=""/>
      <w:lvlJc w:val="left"/>
      <w:pPr>
        <w:ind w:left="5040" w:hanging="360"/>
      </w:pPr>
      <w:rPr>
        <w:rFonts w:ascii="Symbol" w:hAnsi="Symbol" w:hint="default"/>
      </w:rPr>
    </w:lvl>
    <w:lvl w:ilvl="7" w:tplc="9E20E24C">
      <w:start w:val="1"/>
      <w:numFmt w:val="bullet"/>
      <w:lvlText w:val="o"/>
      <w:lvlJc w:val="left"/>
      <w:pPr>
        <w:ind w:left="5760" w:hanging="360"/>
      </w:pPr>
      <w:rPr>
        <w:rFonts w:ascii="Courier New" w:hAnsi="Courier New" w:hint="default"/>
      </w:rPr>
    </w:lvl>
    <w:lvl w:ilvl="8" w:tplc="263C2048">
      <w:start w:val="1"/>
      <w:numFmt w:val="bullet"/>
      <w:lvlText w:val=""/>
      <w:lvlJc w:val="left"/>
      <w:pPr>
        <w:ind w:left="6480" w:hanging="360"/>
      </w:pPr>
      <w:rPr>
        <w:rFonts w:ascii="Wingdings" w:hAnsi="Wingdings" w:hint="default"/>
      </w:rPr>
    </w:lvl>
  </w:abstractNum>
  <w:abstractNum w:abstractNumId="32" w15:restartNumberingAfterBreak="0">
    <w:nsid w:val="40CD2C8E"/>
    <w:multiLevelType w:val="hybridMultilevel"/>
    <w:tmpl w:val="FD9E2B6C"/>
    <w:lvl w:ilvl="0" w:tplc="5546DD5A">
      <w:start w:val="1"/>
      <w:numFmt w:val="bullet"/>
      <w:lvlText w:val=""/>
      <w:lvlJc w:val="left"/>
      <w:pPr>
        <w:ind w:left="720" w:hanging="360"/>
      </w:pPr>
      <w:rPr>
        <w:rFonts w:ascii="Symbol" w:hAnsi="Symbol" w:hint="default"/>
      </w:rPr>
    </w:lvl>
    <w:lvl w:ilvl="1" w:tplc="550881DC">
      <w:start w:val="1"/>
      <w:numFmt w:val="bullet"/>
      <w:lvlText w:val="o"/>
      <w:lvlJc w:val="left"/>
      <w:pPr>
        <w:ind w:left="1440" w:hanging="360"/>
      </w:pPr>
      <w:rPr>
        <w:rFonts w:ascii="Courier New" w:hAnsi="Courier New" w:hint="default"/>
      </w:rPr>
    </w:lvl>
    <w:lvl w:ilvl="2" w:tplc="6DD87A3A">
      <w:start w:val="1"/>
      <w:numFmt w:val="bullet"/>
      <w:lvlText w:val=""/>
      <w:lvlJc w:val="left"/>
      <w:pPr>
        <w:ind w:left="2160" w:hanging="360"/>
      </w:pPr>
      <w:rPr>
        <w:rFonts w:ascii="Wingdings" w:hAnsi="Wingdings" w:hint="default"/>
      </w:rPr>
    </w:lvl>
    <w:lvl w:ilvl="3" w:tplc="914A2CF6">
      <w:start w:val="1"/>
      <w:numFmt w:val="bullet"/>
      <w:lvlText w:val=""/>
      <w:lvlJc w:val="left"/>
      <w:pPr>
        <w:ind w:left="2880" w:hanging="360"/>
      </w:pPr>
      <w:rPr>
        <w:rFonts w:ascii="Symbol" w:hAnsi="Symbol" w:hint="default"/>
      </w:rPr>
    </w:lvl>
    <w:lvl w:ilvl="4" w:tplc="63146E88">
      <w:start w:val="1"/>
      <w:numFmt w:val="bullet"/>
      <w:lvlText w:val="o"/>
      <w:lvlJc w:val="left"/>
      <w:pPr>
        <w:ind w:left="3600" w:hanging="360"/>
      </w:pPr>
      <w:rPr>
        <w:rFonts w:ascii="Courier New" w:hAnsi="Courier New" w:hint="default"/>
      </w:rPr>
    </w:lvl>
    <w:lvl w:ilvl="5" w:tplc="F8B61A3C">
      <w:start w:val="1"/>
      <w:numFmt w:val="bullet"/>
      <w:lvlText w:val=""/>
      <w:lvlJc w:val="left"/>
      <w:pPr>
        <w:ind w:left="4320" w:hanging="360"/>
      </w:pPr>
      <w:rPr>
        <w:rFonts w:ascii="Wingdings" w:hAnsi="Wingdings" w:hint="default"/>
      </w:rPr>
    </w:lvl>
    <w:lvl w:ilvl="6" w:tplc="AEBE53A2">
      <w:start w:val="1"/>
      <w:numFmt w:val="bullet"/>
      <w:lvlText w:val=""/>
      <w:lvlJc w:val="left"/>
      <w:pPr>
        <w:ind w:left="5040" w:hanging="360"/>
      </w:pPr>
      <w:rPr>
        <w:rFonts w:ascii="Symbol" w:hAnsi="Symbol" w:hint="default"/>
      </w:rPr>
    </w:lvl>
    <w:lvl w:ilvl="7" w:tplc="CE287106">
      <w:start w:val="1"/>
      <w:numFmt w:val="bullet"/>
      <w:lvlText w:val="o"/>
      <w:lvlJc w:val="left"/>
      <w:pPr>
        <w:ind w:left="5760" w:hanging="360"/>
      </w:pPr>
      <w:rPr>
        <w:rFonts w:ascii="Courier New" w:hAnsi="Courier New" w:hint="default"/>
      </w:rPr>
    </w:lvl>
    <w:lvl w:ilvl="8" w:tplc="4E52FD02">
      <w:start w:val="1"/>
      <w:numFmt w:val="bullet"/>
      <w:lvlText w:val=""/>
      <w:lvlJc w:val="left"/>
      <w:pPr>
        <w:ind w:left="6480" w:hanging="360"/>
      </w:pPr>
      <w:rPr>
        <w:rFonts w:ascii="Wingdings" w:hAnsi="Wingdings" w:hint="default"/>
      </w:rPr>
    </w:lvl>
  </w:abstractNum>
  <w:abstractNum w:abstractNumId="33" w15:restartNumberingAfterBreak="0">
    <w:nsid w:val="430611C0"/>
    <w:multiLevelType w:val="multilevel"/>
    <w:tmpl w:val="32BEF0F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11A238D"/>
    <w:multiLevelType w:val="multilevel"/>
    <w:tmpl w:val="4134C45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21B2ABE"/>
    <w:multiLevelType w:val="hybridMultilevel"/>
    <w:tmpl w:val="B8A62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7A5D8E"/>
    <w:multiLevelType w:val="multilevel"/>
    <w:tmpl w:val="C8B8D2D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84A58D8"/>
    <w:multiLevelType w:val="hybridMultilevel"/>
    <w:tmpl w:val="2378F6F0"/>
    <w:lvl w:ilvl="0" w:tplc="E24886EA">
      <w:start w:val="1"/>
      <w:numFmt w:val="decimal"/>
      <w:lvlText w:val="%1."/>
      <w:lvlJc w:val="left"/>
      <w:pPr>
        <w:ind w:left="720" w:hanging="360"/>
      </w:pPr>
    </w:lvl>
    <w:lvl w:ilvl="1" w:tplc="4866D4EC">
      <w:start w:val="1"/>
      <w:numFmt w:val="lowerLetter"/>
      <w:lvlText w:val="%2."/>
      <w:lvlJc w:val="left"/>
      <w:pPr>
        <w:ind w:left="1440" w:hanging="360"/>
      </w:pPr>
    </w:lvl>
    <w:lvl w:ilvl="2" w:tplc="F782EF20">
      <w:start w:val="1"/>
      <w:numFmt w:val="lowerRoman"/>
      <w:lvlText w:val="%3."/>
      <w:lvlJc w:val="right"/>
      <w:pPr>
        <w:ind w:left="2160" w:hanging="180"/>
      </w:pPr>
    </w:lvl>
    <w:lvl w:ilvl="3" w:tplc="3EBC0DF4">
      <w:start w:val="1"/>
      <w:numFmt w:val="decimal"/>
      <w:lvlText w:val="%4."/>
      <w:lvlJc w:val="left"/>
      <w:pPr>
        <w:ind w:left="2880" w:hanging="360"/>
      </w:pPr>
    </w:lvl>
    <w:lvl w:ilvl="4" w:tplc="B8588940">
      <w:start w:val="1"/>
      <w:numFmt w:val="lowerLetter"/>
      <w:lvlText w:val="%5."/>
      <w:lvlJc w:val="left"/>
      <w:pPr>
        <w:ind w:left="3600" w:hanging="360"/>
      </w:pPr>
    </w:lvl>
    <w:lvl w:ilvl="5" w:tplc="EF369566">
      <w:start w:val="1"/>
      <w:numFmt w:val="lowerRoman"/>
      <w:lvlText w:val="%6."/>
      <w:lvlJc w:val="right"/>
      <w:pPr>
        <w:ind w:left="4320" w:hanging="180"/>
      </w:pPr>
    </w:lvl>
    <w:lvl w:ilvl="6" w:tplc="D486D0D0">
      <w:start w:val="1"/>
      <w:numFmt w:val="decimal"/>
      <w:lvlText w:val="%7."/>
      <w:lvlJc w:val="left"/>
      <w:pPr>
        <w:ind w:left="5040" w:hanging="360"/>
      </w:pPr>
    </w:lvl>
    <w:lvl w:ilvl="7" w:tplc="3230D076">
      <w:start w:val="1"/>
      <w:numFmt w:val="lowerLetter"/>
      <w:lvlText w:val="%8."/>
      <w:lvlJc w:val="left"/>
      <w:pPr>
        <w:ind w:left="5760" w:hanging="360"/>
      </w:pPr>
    </w:lvl>
    <w:lvl w:ilvl="8" w:tplc="E45A121A">
      <w:start w:val="1"/>
      <w:numFmt w:val="lowerRoman"/>
      <w:lvlText w:val="%9."/>
      <w:lvlJc w:val="right"/>
      <w:pPr>
        <w:ind w:left="6480" w:hanging="180"/>
      </w:pPr>
    </w:lvl>
  </w:abstractNum>
  <w:abstractNum w:abstractNumId="38" w15:restartNumberingAfterBreak="0">
    <w:nsid w:val="5F5463CD"/>
    <w:multiLevelType w:val="hybridMultilevel"/>
    <w:tmpl w:val="F17488DE"/>
    <w:lvl w:ilvl="0" w:tplc="50006D78">
      <w:start w:val="1"/>
      <w:numFmt w:val="decimal"/>
      <w:lvlText w:val="%1."/>
      <w:lvlJc w:val="left"/>
      <w:pPr>
        <w:ind w:left="720" w:hanging="360"/>
      </w:pPr>
    </w:lvl>
    <w:lvl w:ilvl="1" w:tplc="23969D1E">
      <w:start w:val="1"/>
      <w:numFmt w:val="lowerLetter"/>
      <w:lvlText w:val="%2."/>
      <w:lvlJc w:val="left"/>
      <w:pPr>
        <w:ind w:left="1440" w:hanging="360"/>
      </w:pPr>
    </w:lvl>
    <w:lvl w:ilvl="2" w:tplc="33B033C8">
      <w:start w:val="1"/>
      <w:numFmt w:val="lowerRoman"/>
      <w:lvlText w:val="%3."/>
      <w:lvlJc w:val="right"/>
      <w:pPr>
        <w:ind w:left="2160" w:hanging="180"/>
      </w:pPr>
    </w:lvl>
    <w:lvl w:ilvl="3" w:tplc="FF3AFA60">
      <w:start w:val="1"/>
      <w:numFmt w:val="decimal"/>
      <w:lvlText w:val="%4."/>
      <w:lvlJc w:val="left"/>
      <w:pPr>
        <w:ind w:left="2880" w:hanging="360"/>
      </w:pPr>
    </w:lvl>
    <w:lvl w:ilvl="4" w:tplc="F744886E">
      <w:start w:val="1"/>
      <w:numFmt w:val="lowerLetter"/>
      <w:lvlText w:val="%5."/>
      <w:lvlJc w:val="left"/>
      <w:pPr>
        <w:ind w:left="3600" w:hanging="360"/>
      </w:pPr>
    </w:lvl>
    <w:lvl w:ilvl="5" w:tplc="6EF40BAE">
      <w:start w:val="1"/>
      <w:numFmt w:val="lowerRoman"/>
      <w:lvlText w:val="%6."/>
      <w:lvlJc w:val="right"/>
      <w:pPr>
        <w:ind w:left="4320" w:hanging="180"/>
      </w:pPr>
    </w:lvl>
    <w:lvl w:ilvl="6" w:tplc="7BDC3310">
      <w:start w:val="1"/>
      <w:numFmt w:val="decimal"/>
      <w:lvlText w:val="%7."/>
      <w:lvlJc w:val="left"/>
      <w:pPr>
        <w:ind w:left="5040" w:hanging="360"/>
      </w:pPr>
    </w:lvl>
    <w:lvl w:ilvl="7" w:tplc="61125B96">
      <w:start w:val="1"/>
      <w:numFmt w:val="lowerLetter"/>
      <w:lvlText w:val="%8."/>
      <w:lvlJc w:val="left"/>
      <w:pPr>
        <w:ind w:left="5760" w:hanging="360"/>
      </w:pPr>
    </w:lvl>
    <w:lvl w:ilvl="8" w:tplc="DCC8943C">
      <w:start w:val="1"/>
      <w:numFmt w:val="lowerRoman"/>
      <w:lvlText w:val="%9."/>
      <w:lvlJc w:val="right"/>
      <w:pPr>
        <w:ind w:left="6480" w:hanging="180"/>
      </w:pPr>
    </w:lvl>
  </w:abstractNum>
  <w:abstractNum w:abstractNumId="39" w15:restartNumberingAfterBreak="0">
    <w:nsid w:val="64763FD6"/>
    <w:multiLevelType w:val="hybridMultilevel"/>
    <w:tmpl w:val="6F0CB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D266E7"/>
    <w:multiLevelType w:val="hybridMultilevel"/>
    <w:tmpl w:val="0332177C"/>
    <w:lvl w:ilvl="0" w:tplc="FFFFFFFF">
      <w:start w:val="1"/>
      <w:numFmt w:val="bullet"/>
      <w:lvlText w:val=""/>
      <w:lvlJc w:val="left"/>
      <w:pPr>
        <w:tabs>
          <w:tab w:val="num" w:pos="2520"/>
        </w:tabs>
        <w:ind w:left="2520" w:hanging="360"/>
      </w:pPr>
      <w:rPr>
        <w:rFonts w:ascii="Symbol" w:hAnsi="Symbol"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41" w15:restartNumberingAfterBreak="0">
    <w:nsid w:val="69650B20"/>
    <w:multiLevelType w:val="hybridMultilevel"/>
    <w:tmpl w:val="1348231C"/>
    <w:lvl w:ilvl="0" w:tplc="34900750">
      <w:start w:val="1"/>
      <w:numFmt w:val="decimal"/>
      <w:lvlText w:val="%1."/>
      <w:lvlJc w:val="left"/>
      <w:pPr>
        <w:ind w:left="720" w:hanging="360"/>
      </w:pPr>
    </w:lvl>
    <w:lvl w:ilvl="1" w:tplc="D350599C">
      <w:start w:val="1"/>
      <w:numFmt w:val="lowerLetter"/>
      <w:lvlText w:val="%2."/>
      <w:lvlJc w:val="left"/>
      <w:pPr>
        <w:ind w:left="1440" w:hanging="360"/>
      </w:pPr>
    </w:lvl>
    <w:lvl w:ilvl="2" w:tplc="49DE362E">
      <w:start w:val="1"/>
      <w:numFmt w:val="lowerRoman"/>
      <w:lvlText w:val="%3."/>
      <w:lvlJc w:val="right"/>
      <w:pPr>
        <w:ind w:left="2160" w:hanging="180"/>
      </w:pPr>
    </w:lvl>
    <w:lvl w:ilvl="3" w:tplc="0596CE68">
      <w:start w:val="1"/>
      <w:numFmt w:val="decimal"/>
      <w:lvlText w:val="%4."/>
      <w:lvlJc w:val="left"/>
      <w:pPr>
        <w:ind w:left="2880" w:hanging="360"/>
      </w:pPr>
    </w:lvl>
    <w:lvl w:ilvl="4" w:tplc="2A5A15F0">
      <w:start w:val="1"/>
      <w:numFmt w:val="lowerLetter"/>
      <w:lvlText w:val="%5."/>
      <w:lvlJc w:val="left"/>
      <w:pPr>
        <w:ind w:left="3600" w:hanging="360"/>
      </w:pPr>
    </w:lvl>
    <w:lvl w:ilvl="5" w:tplc="E312E3D4">
      <w:start w:val="1"/>
      <w:numFmt w:val="lowerRoman"/>
      <w:lvlText w:val="%6."/>
      <w:lvlJc w:val="right"/>
      <w:pPr>
        <w:ind w:left="4320" w:hanging="180"/>
      </w:pPr>
    </w:lvl>
    <w:lvl w:ilvl="6" w:tplc="DAF46538">
      <w:start w:val="1"/>
      <w:numFmt w:val="decimal"/>
      <w:lvlText w:val="%7."/>
      <w:lvlJc w:val="left"/>
      <w:pPr>
        <w:ind w:left="5040" w:hanging="360"/>
      </w:pPr>
    </w:lvl>
    <w:lvl w:ilvl="7" w:tplc="750015B8">
      <w:start w:val="1"/>
      <w:numFmt w:val="lowerLetter"/>
      <w:lvlText w:val="%8."/>
      <w:lvlJc w:val="left"/>
      <w:pPr>
        <w:ind w:left="5760" w:hanging="360"/>
      </w:pPr>
    </w:lvl>
    <w:lvl w:ilvl="8" w:tplc="89CCFFAA">
      <w:start w:val="1"/>
      <w:numFmt w:val="lowerRoman"/>
      <w:lvlText w:val="%9."/>
      <w:lvlJc w:val="right"/>
      <w:pPr>
        <w:ind w:left="6480" w:hanging="180"/>
      </w:pPr>
    </w:lvl>
  </w:abstractNum>
  <w:abstractNum w:abstractNumId="42" w15:restartNumberingAfterBreak="0">
    <w:nsid w:val="698C6545"/>
    <w:multiLevelType w:val="hybridMultilevel"/>
    <w:tmpl w:val="89F869EC"/>
    <w:lvl w:ilvl="0" w:tplc="F7263326">
      <w:start w:val="1"/>
      <w:numFmt w:val="decimal"/>
      <w:lvlText w:val="%1."/>
      <w:lvlJc w:val="left"/>
      <w:pPr>
        <w:ind w:left="720" w:hanging="360"/>
      </w:pPr>
    </w:lvl>
    <w:lvl w:ilvl="1" w:tplc="A4F0288E">
      <w:start w:val="1"/>
      <w:numFmt w:val="lowerLetter"/>
      <w:lvlText w:val="%2."/>
      <w:lvlJc w:val="left"/>
      <w:pPr>
        <w:ind w:left="1440" w:hanging="360"/>
      </w:pPr>
    </w:lvl>
    <w:lvl w:ilvl="2" w:tplc="43884600">
      <w:start w:val="1"/>
      <w:numFmt w:val="lowerRoman"/>
      <w:lvlText w:val="%3."/>
      <w:lvlJc w:val="right"/>
      <w:pPr>
        <w:ind w:left="2160" w:hanging="180"/>
      </w:pPr>
    </w:lvl>
    <w:lvl w:ilvl="3" w:tplc="EA58DA12">
      <w:start w:val="1"/>
      <w:numFmt w:val="decimal"/>
      <w:lvlText w:val="%4."/>
      <w:lvlJc w:val="left"/>
      <w:pPr>
        <w:ind w:left="2880" w:hanging="360"/>
      </w:pPr>
    </w:lvl>
    <w:lvl w:ilvl="4" w:tplc="97422BA8">
      <w:start w:val="1"/>
      <w:numFmt w:val="lowerLetter"/>
      <w:lvlText w:val="%5."/>
      <w:lvlJc w:val="left"/>
      <w:pPr>
        <w:ind w:left="3600" w:hanging="360"/>
      </w:pPr>
    </w:lvl>
    <w:lvl w:ilvl="5" w:tplc="2B1AFEA8">
      <w:start w:val="1"/>
      <w:numFmt w:val="lowerRoman"/>
      <w:lvlText w:val="%6."/>
      <w:lvlJc w:val="right"/>
      <w:pPr>
        <w:ind w:left="4320" w:hanging="180"/>
      </w:pPr>
    </w:lvl>
    <w:lvl w:ilvl="6" w:tplc="22D226F2">
      <w:start w:val="1"/>
      <w:numFmt w:val="decimal"/>
      <w:lvlText w:val="%7."/>
      <w:lvlJc w:val="left"/>
      <w:pPr>
        <w:ind w:left="5040" w:hanging="360"/>
      </w:pPr>
    </w:lvl>
    <w:lvl w:ilvl="7" w:tplc="572A3B62">
      <w:start w:val="1"/>
      <w:numFmt w:val="lowerLetter"/>
      <w:lvlText w:val="%8."/>
      <w:lvlJc w:val="left"/>
      <w:pPr>
        <w:ind w:left="5760" w:hanging="360"/>
      </w:pPr>
    </w:lvl>
    <w:lvl w:ilvl="8" w:tplc="6E66DD48">
      <w:start w:val="1"/>
      <w:numFmt w:val="lowerRoman"/>
      <w:lvlText w:val="%9."/>
      <w:lvlJc w:val="right"/>
      <w:pPr>
        <w:ind w:left="6480" w:hanging="180"/>
      </w:pPr>
    </w:lvl>
  </w:abstractNum>
  <w:abstractNum w:abstractNumId="43" w15:restartNumberingAfterBreak="0">
    <w:nsid w:val="6A592B35"/>
    <w:multiLevelType w:val="multilevel"/>
    <w:tmpl w:val="AA8C4B3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C9F6083"/>
    <w:multiLevelType w:val="hybridMultilevel"/>
    <w:tmpl w:val="A0CA1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C348F9"/>
    <w:multiLevelType w:val="multilevel"/>
    <w:tmpl w:val="92D0D57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4332002"/>
    <w:multiLevelType w:val="multilevel"/>
    <w:tmpl w:val="25B2A7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4D159C5"/>
    <w:multiLevelType w:val="hybridMultilevel"/>
    <w:tmpl w:val="E5E40616"/>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8" w15:restartNumberingAfterBreak="0">
    <w:nsid w:val="79050937"/>
    <w:multiLevelType w:val="hybridMultilevel"/>
    <w:tmpl w:val="54B077C6"/>
    <w:lvl w:ilvl="0" w:tplc="768E93DA">
      <w:start w:val="1"/>
      <w:numFmt w:val="bullet"/>
      <w:lvlText w:val=""/>
      <w:lvlJc w:val="left"/>
      <w:pPr>
        <w:tabs>
          <w:tab w:val="num" w:pos="720"/>
        </w:tabs>
        <w:ind w:left="720" w:hanging="360"/>
      </w:pPr>
      <w:rPr>
        <w:rFonts w:ascii="Symbol" w:hAnsi="Symbol" w:hint="default"/>
        <w:sz w:val="20"/>
      </w:rPr>
    </w:lvl>
    <w:lvl w:ilvl="1" w:tplc="8ECCBBEA">
      <w:start w:val="1"/>
      <w:numFmt w:val="bullet"/>
      <w:lvlText w:val="o"/>
      <w:lvlJc w:val="left"/>
      <w:pPr>
        <w:tabs>
          <w:tab w:val="num" w:pos="1440"/>
        </w:tabs>
        <w:ind w:left="1440" w:hanging="360"/>
      </w:pPr>
      <w:rPr>
        <w:rFonts w:ascii="Courier New" w:hAnsi="Courier New" w:cs="Times New Roman" w:hint="default"/>
        <w:sz w:val="20"/>
      </w:rPr>
    </w:lvl>
    <w:lvl w:ilvl="2" w:tplc="B2A041B6">
      <w:start w:val="1"/>
      <w:numFmt w:val="bullet"/>
      <w:lvlText w:val=""/>
      <w:lvlJc w:val="left"/>
      <w:pPr>
        <w:tabs>
          <w:tab w:val="num" w:pos="2160"/>
        </w:tabs>
        <w:ind w:left="2160" w:hanging="360"/>
      </w:pPr>
      <w:rPr>
        <w:rFonts w:ascii="Wingdings" w:hAnsi="Wingdings" w:hint="default"/>
        <w:sz w:val="20"/>
      </w:rPr>
    </w:lvl>
    <w:lvl w:ilvl="3" w:tplc="48E61944">
      <w:start w:val="1"/>
      <w:numFmt w:val="bullet"/>
      <w:lvlText w:val=""/>
      <w:lvlJc w:val="left"/>
      <w:pPr>
        <w:tabs>
          <w:tab w:val="num" w:pos="2880"/>
        </w:tabs>
        <w:ind w:left="2880" w:hanging="360"/>
      </w:pPr>
      <w:rPr>
        <w:rFonts w:ascii="Wingdings" w:hAnsi="Wingdings" w:hint="default"/>
        <w:sz w:val="20"/>
      </w:rPr>
    </w:lvl>
    <w:lvl w:ilvl="4" w:tplc="9614F720">
      <w:start w:val="1"/>
      <w:numFmt w:val="bullet"/>
      <w:lvlText w:val=""/>
      <w:lvlJc w:val="left"/>
      <w:pPr>
        <w:tabs>
          <w:tab w:val="num" w:pos="3600"/>
        </w:tabs>
        <w:ind w:left="3600" w:hanging="360"/>
      </w:pPr>
      <w:rPr>
        <w:rFonts w:ascii="Wingdings" w:hAnsi="Wingdings" w:hint="default"/>
        <w:sz w:val="20"/>
      </w:rPr>
    </w:lvl>
    <w:lvl w:ilvl="5" w:tplc="21B68566">
      <w:start w:val="1"/>
      <w:numFmt w:val="bullet"/>
      <w:lvlText w:val=""/>
      <w:lvlJc w:val="left"/>
      <w:pPr>
        <w:tabs>
          <w:tab w:val="num" w:pos="4320"/>
        </w:tabs>
        <w:ind w:left="4320" w:hanging="360"/>
      </w:pPr>
      <w:rPr>
        <w:rFonts w:ascii="Wingdings" w:hAnsi="Wingdings" w:hint="default"/>
        <w:sz w:val="20"/>
      </w:rPr>
    </w:lvl>
    <w:lvl w:ilvl="6" w:tplc="00006C8E">
      <w:start w:val="1"/>
      <w:numFmt w:val="bullet"/>
      <w:lvlText w:val=""/>
      <w:lvlJc w:val="left"/>
      <w:pPr>
        <w:tabs>
          <w:tab w:val="num" w:pos="5040"/>
        </w:tabs>
        <w:ind w:left="5040" w:hanging="360"/>
      </w:pPr>
      <w:rPr>
        <w:rFonts w:ascii="Wingdings" w:hAnsi="Wingdings" w:hint="default"/>
        <w:sz w:val="20"/>
      </w:rPr>
    </w:lvl>
    <w:lvl w:ilvl="7" w:tplc="07C0A706">
      <w:start w:val="1"/>
      <w:numFmt w:val="bullet"/>
      <w:lvlText w:val=""/>
      <w:lvlJc w:val="left"/>
      <w:pPr>
        <w:tabs>
          <w:tab w:val="num" w:pos="5760"/>
        </w:tabs>
        <w:ind w:left="5760" w:hanging="360"/>
      </w:pPr>
      <w:rPr>
        <w:rFonts w:ascii="Wingdings" w:hAnsi="Wingdings" w:hint="default"/>
        <w:sz w:val="20"/>
      </w:rPr>
    </w:lvl>
    <w:lvl w:ilvl="8" w:tplc="2140EC1E">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BC34CF3"/>
    <w:multiLevelType w:val="multilevel"/>
    <w:tmpl w:val="B23047E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BE8470F"/>
    <w:multiLevelType w:val="hybridMultilevel"/>
    <w:tmpl w:val="13CCED30"/>
    <w:lvl w:ilvl="0" w:tplc="DA8A777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301983">
    <w:abstractNumId w:val="31"/>
  </w:num>
  <w:num w:numId="2" w16cid:durableId="1837920224">
    <w:abstractNumId w:val="29"/>
  </w:num>
  <w:num w:numId="3" w16cid:durableId="1975986194">
    <w:abstractNumId w:val="32"/>
  </w:num>
  <w:num w:numId="4" w16cid:durableId="1875851326">
    <w:abstractNumId w:val="17"/>
  </w:num>
  <w:num w:numId="5" w16cid:durableId="1308628790">
    <w:abstractNumId w:val="41"/>
  </w:num>
  <w:num w:numId="6" w16cid:durableId="1507670245">
    <w:abstractNumId w:val="38"/>
  </w:num>
  <w:num w:numId="7" w16cid:durableId="1759054093">
    <w:abstractNumId w:val="22"/>
  </w:num>
  <w:num w:numId="8" w16cid:durableId="306781066">
    <w:abstractNumId w:val="42"/>
  </w:num>
  <w:num w:numId="9" w16cid:durableId="888032971">
    <w:abstractNumId w:val="37"/>
  </w:num>
  <w:num w:numId="10" w16cid:durableId="1668286532">
    <w:abstractNumId w:val="40"/>
  </w:num>
  <w:num w:numId="11" w16cid:durableId="2044405049">
    <w:abstractNumId w:val="48"/>
  </w:num>
  <w:num w:numId="12" w16cid:durableId="1034188286">
    <w:abstractNumId w:val="21"/>
  </w:num>
  <w:num w:numId="13" w16cid:durableId="516892396">
    <w:abstractNumId w:val="25"/>
  </w:num>
  <w:num w:numId="14" w16cid:durableId="1205363079">
    <w:abstractNumId w:val="18"/>
  </w:num>
  <w:num w:numId="15" w16cid:durableId="52313008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03009743">
    <w:abstractNumId w:val="39"/>
  </w:num>
  <w:num w:numId="17" w16cid:durableId="1370228808">
    <w:abstractNumId w:val="28"/>
  </w:num>
  <w:num w:numId="18" w16cid:durableId="1712992521">
    <w:abstractNumId w:val="44"/>
  </w:num>
  <w:num w:numId="19" w16cid:durableId="1903634279">
    <w:abstractNumId w:val="47"/>
  </w:num>
  <w:num w:numId="20" w16cid:durableId="1021974760">
    <w:abstractNumId w:val="13"/>
  </w:num>
  <w:num w:numId="21" w16cid:durableId="1297956374">
    <w:abstractNumId w:val="50"/>
  </w:num>
  <w:num w:numId="22" w16cid:durableId="1464538150">
    <w:abstractNumId w:val="9"/>
  </w:num>
  <w:num w:numId="23" w16cid:durableId="232667851">
    <w:abstractNumId w:val="7"/>
  </w:num>
  <w:num w:numId="24" w16cid:durableId="1546940567">
    <w:abstractNumId w:val="6"/>
  </w:num>
  <w:num w:numId="25" w16cid:durableId="1940983699">
    <w:abstractNumId w:val="5"/>
  </w:num>
  <w:num w:numId="26" w16cid:durableId="1242447156">
    <w:abstractNumId w:val="4"/>
  </w:num>
  <w:num w:numId="27" w16cid:durableId="1791431570">
    <w:abstractNumId w:val="8"/>
  </w:num>
  <w:num w:numId="28" w16cid:durableId="425419511">
    <w:abstractNumId w:val="3"/>
  </w:num>
  <w:num w:numId="29" w16cid:durableId="831455459">
    <w:abstractNumId w:val="2"/>
  </w:num>
  <w:num w:numId="30" w16cid:durableId="660890543">
    <w:abstractNumId w:val="1"/>
  </w:num>
  <w:num w:numId="31" w16cid:durableId="890656956">
    <w:abstractNumId w:val="0"/>
  </w:num>
  <w:num w:numId="32" w16cid:durableId="811022621">
    <w:abstractNumId w:val="11"/>
  </w:num>
  <w:num w:numId="33" w16cid:durableId="644234800">
    <w:abstractNumId w:val="16"/>
  </w:num>
  <w:num w:numId="34" w16cid:durableId="660502374">
    <w:abstractNumId w:val="19"/>
  </w:num>
  <w:num w:numId="35" w16cid:durableId="1303340802">
    <w:abstractNumId w:val="43"/>
  </w:num>
  <w:num w:numId="36" w16cid:durableId="256596374">
    <w:abstractNumId w:val="12"/>
  </w:num>
  <w:num w:numId="37" w16cid:durableId="589511666">
    <w:abstractNumId w:val="33"/>
  </w:num>
  <w:num w:numId="38" w16cid:durableId="1838885201">
    <w:abstractNumId w:val="27"/>
  </w:num>
  <w:num w:numId="39" w16cid:durableId="931931285">
    <w:abstractNumId w:val="23"/>
  </w:num>
  <w:num w:numId="40" w16cid:durableId="255360818">
    <w:abstractNumId w:val="26"/>
  </w:num>
  <w:num w:numId="41" w16cid:durableId="1666199893">
    <w:abstractNumId w:val="15"/>
  </w:num>
  <w:num w:numId="42" w16cid:durableId="1157844271">
    <w:abstractNumId w:val="24"/>
  </w:num>
  <w:num w:numId="43" w16cid:durableId="1369531230">
    <w:abstractNumId w:val="30"/>
  </w:num>
  <w:num w:numId="44" w16cid:durableId="1766880382">
    <w:abstractNumId w:val="49"/>
  </w:num>
  <w:num w:numId="45" w16cid:durableId="1438982174">
    <w:abstractNumId w:val="10"/>
  </w:num>
  <w:num w:numId="46" w16cid:durableId="1439180328">
    <w:abstractNumId w:val="45"/>
  </w:num>
  <w:num w:numId="47" w16cid:durableId="102917570">
    <w:abstractNumId w:val="14"/>
  </w:num>
  <w:num w:numId="48" w16cid:durableId="263734268">
    <w:abstractNumId w:val="46"/>
  </w:num>
  <w:num w:numId="49" w16cid:durableId="1671449719">
    <w:abstractNumId w:val="36"/>
  </w:num>
  <w:num w:numId="50" w16cid:durableId="651755661">
    <w:abstractNumId w:val="34"/>
  </w:num>
  <w:num w:numId="51" w16cid:durableId="430978809">
    <w:abstractNumId w:val="20"/>
  </w:num>
  <w:num w:numId="52" w16cid:durableId="1142187443">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BAB"/>
    <w:rsid w:val="00026012"/>
    <w:rsid w:val="00035BAB"/>
    <w:rsid w:val="00040E52"/>
    <w:rsid w:val="00071410"/>
    <w:rsid w:val="00071EE4"/>
    <w:rsid w:val="00081703"/>
    <w:rsid w:val="000830BC"/>
    <w:rsid w:val="00083501"/>
    <w:rsid w:val="0008663C"/>
    <w:rsid w:val="000A0507"/>
    <w:rsid w:val="000E6E0D"/>
    <w:rsid w:val="000F4178"/>
    <w:rsid w:val="00112E2C"/>
    <w:rsid w:val="00116D01"/>
    <w:rsid w:val="00121582"/>
    <w:rsid w:val="00131A28"/>
    <w:rsid w:val="00162D97"/>
    <w:rsid w:val="00165A79"/>
    <w:rsid w:val="001979C1"/>
    <w:rsid w:val="001A2728"/>
    <w:rsid w:val="001B61ED"/>
    <w:rsid w:val="001C0BDA"/>
    <w:rsid w:val="001C44C2"/>
    <w:rsid w:val="001D157A"/>
    <w:rsid w:val="00214DCC"/>
    <w:rsid w:val="00215E36"/>
    <w:rsid w:val="002260B1"/>
    <w:rsid w:val="00226E21"/>
    <w:rsid w:val="00227966"/>
    <w:rsid w:val="00235922"/>
    <w:rsid w:val="00253F71"/>
    <w:rsid w:val="0028134A"/>
    <w:rsid w:val="00286A49"/>
    <w:rsid w:val="00286BC9"/>
    <w:rsid w:val="002A6D51"/>
    <w:rsid w:val="002A7563"/>
    <w:rsid w:val="002B4C42"/>
    <w:rsid w:val="002F5F32"/>
    <w:rsid w:val="00327AAA"/>
    <w:rsid w:val="00344231"/>
    <w:rsid w:val="003628DB"/>
    <w:rsid w:val="003703DA"/>
    <w:rsid w:val="00371327"/>
    <w:rsid w:val="003C57B0"/>
    <w:rsid w:val="003D635F"/>
    <w:rsid w:val="003F770B"/>
    <w:rsid w:val="00410106"/>
    <w:rsid w:val="004101A4"/>
    <w:rsid w:val="00413C2C"/>
    <w:rsid w:val="00427152"/>
    <w:rsid w:val="00432FFA"/>
    <w:rsid w:val="0045483D"/>
    <w:rsid w:val="004573BF"/>
    <w:rsid w:val="004704D9"/>
    <w:rsid w:val="0047471C"/>
    <w:rsid w:val="0048457B"/>
    <w:rsid w:val="00491A2B"/>
    <w:rsid w:val="004C1D70"/>
    <w:rsid w:val="004C4B0C"/>
    <w:rsid w:val="004C4E01"/>
    <w:rsid w:val="004D16AE"/>
    <w:rsid w:val="004D788D"/>
    <w:rsid w:val="00507C5B"/>
    <w:rsid w:val="005111DE"/>
    <w:rsid w:val="005221A5"/>
    <w:rsid w:val="00527B60"/>
    <w:rsid w:val="00534F9C"/>
    <w:rsid w:val="0053518C"/>
    <w:rsid w:val="00537E33"/>
    <w:rsid w:val="0054740E"/>
    <w:rsid w:val="00550972"/>
    <w:rsid w:val="00592C25"/>
    <w:rsid w:val="005A28ED"/>
    <w:rsid w:val="005C066F"/>
    <w:rsid w:val="005C143B"/>
    <w:rsid w:val="005E61B8"/>
    <w:rsid w:val="006071B7"/>
    <w:rsid w:val="00621EB8"/>
    <w:rsid w:val="00634EE0"/>
    <w:rsid w:val="0063715E"/>
    <w:rsid w:val="00680969"/>
    <w:rsid w:val="006B4BB4"/>
    <w:rsid w:val="006D7BEB"/>
    <w:rsid w:val="006E0AD1"/>
    <w:rsid w:val="006E2FC5"/>
    <w:rsid w:val="006E5E78"/>
    <w:rsid w:val="00705546"/>
    <w:rsid w:val="00721537"/>
    <w:rsid w:val="00736852"/>
    <w:rsid w:val="0077489B"/>
    <w:rsid w:val="007948B6"/>
    <w:rsid w:val="00794AB8"/>
    <w:rsid w:val="007A7C81"/>
    <w:rsid w:val="007B3831"/>
    <w:rsid w:val="007E197B"/>
    <w:rsid w:val="007E59EC"/>
    <w:rsid w:val="008045F5"/>
    <w:rsid w:val="00814B3C"/>
    <w:rsid w:val="00821A67"/>
    <w:rsid w:val="00831BA7"/>
    <w:rsid w:val="0084095A"/>
    <w:rsid w:val="0084108C"/>
    <w:rsid w:val="00854D50"/>
    <w:rsid w:val="008723A6"/>
    <w:rsid w:val="00884E5E"/>
    <w:rsid w:val="00895313"/>
    <w:rsid w:val="008C4ED2"/>
    <w:rsid w:val="008C5335"/>
    <w:rsid w:val="008D46AA"/>
    <w:rsid w:val="008E479A"/>
    <w:rsid w:val="008F3CEB"/>
    <w:rsid w:val="00901BCD"/>
    <w:rsid w:val="0090419C"/>
    <w:rsid w:val="009045AE"/>
    <w:rsid w:val="00920669"/>
    <w:rsid w:val="00920FD7"/>
    <w:rsid w:val="00926187"/>
    <w:rsid w:val="009413B9"/>
    <w:rsid w:val="0094249C"/>
    <w:rsid w:val="00947488"/>
    <w:rsid w:val="00947B86"/>
    <w:rsid w:val="00973631"/>
    <w:rsid w:val="009A48B2"/>
    <w:rsid w:val="009B01F2"/>
    <w:rsid w:val="009B24C2"/>
    <w:rsid w:val="009E7866"/>
    <w:rsid w:val="009E78FF"/>
    <w:rsid w:val="00A04D65"/>
    <w:rsid w:val="00A16799"/>
    <w:rsid w:val="00A43769"/>
    <w:rsid w:val="00A56C39"/>
    <w:rsid w:val="00A718F7"/>
    <w:rsid w:val="00A76B93"/>
    <w:rsid w:val="00A8459E"/>
    <w:rsid w:val="00A96863"/>
    <w:rsid w:val="00AA3B78"/>
    <w:rsid w:val="00AD1E45"/>
    <w:rsid w:val="00AE758A"/>
    <w:rsid w:val="00AF396A"/>
    <w:rsid w:val="00B15760"/>
    <w:rsid w:val="00B41359"/>
    <w:rsid w:val="00B47F60"/>
    <w:rsid w:val="00B7673F"/>
    <w:rsid w:val="00B85A5B"/>
    <w:rsid w:val="00B87249"/>
    <w:rsid w:val="00B87AE0"/>
    <w:rsid w:val="00B913E3"/>
    <w:rsid w:val="00B92022"/>
    <w:rsid w:val="00BA3AF2"/>
    <w:rsid w:val="00BB7F4C"/>
    <w:rsid w:val="00BC3E5D"/>
    <w:rsid w:val="00BE30C7"/>
    <w:rsid w:val="00C164D4"/>
    <w:rsid w:val="00C27B4D"/>
    <w:rsid w:val="00C36231"/>
    <w:rsid w:val="00C4036F"/>
    <w:rsid w:val="00C420DA"/>
    <w:rsid w:val="00C45D7F"/>
    <w:rsid w:val="00C51792"/>
    <w:rsid w:val="00C51A1E"/>
    <w:rsid w:val="00C51E20"/>
    <w:rsid w:val="00C56253"/>
    <w:rsid w:val="00C6494B"/>
    <w:rsid w:val="00C95BDE"/>
    <w:rsid w:val="00CD573F"/>
    <w:rsid w:val="00CE2226"/>
    <w:rsid w:val="00CE752B"/>
    <w:rsid w:val="00CF45CC"/>
    <w:rsid w:val="00D06116"/>
    <w:rsid w:val="00D1167B"/>
    <w:rsid w:val="00D15046"/>
    <w:rsid w:val="00D2559D"/>
    <w:rsid w:val="00D436EA"/>
    <w:rsid w:val="00D61412"/>
    <w:rsid w:val="00D670BE"/>
    <w:rsid w:val="00D73DC3"/>
    <w:rsid w:val="00D804FC"/>
    <w:rsid w:val="00D86E91"/>
    <w:rsid w:val="00D9265E"/>
    <w:rsid w:val="00DA1DA3"/>
    <w:rsid w:val="00DA42AF"/>
    <w:rsid w:val="00DB4687"/>
    <w:rsid w:val="00DB6A7F"/>
    <w:rsid w:val="00DB7EF9"/>
    <w:rsid w:val="00DC70EB"/>
    <w:rsid w:val="00DC7E12"/>
    <w:rsid w:val="00DD7C5D"/>
    <w:rsid w:val="00DE0CE6"/>
    <w:rsid w:val="00DE61E0"/>
    <w:rsid w:val="00E23E63"/>
    <w:rsid w:val="00E324FF"/>
    <w:rsid w:val="00E53970"/>
    <w:rsid w:val="00E5443B"/>
    <w:rsid w:val="00E57B8F"/>
    <w:rsid w:val="00E67FC2"/>
    <w:rsid w:val="00E82C17"/>
    <w:rsid w:val="00E90246"/>
    <w:rsid w:val="00EA186A"/>
    <w:rsid w:val="00EA3B6B"/>
    <w:rsid w:val="00EC438A"/>
    <w:rsid w:val="00ED7F1F"/>
    <w:rsid w:val="00EE0B96"/>
    <w:rsid w:val="00EE2C16"/>
    <w:rsid w:val="00EE6F2D"/>
    <w:rsid w:val="00F34C20"/>
    <w:rsid w:val="00F40D4B"/>
    <w:rsid w:val="00F5033D"/>
    <w:rsid w:val="00F52FE1"/>
    <w:rsid w:val="00F5715C"/>
    <w:rsid w:val="00F6541B"/>
    <w:rsid w:val="00F713EE"/>
    <w:rsid w:val="00F911EE"/>
    <w:rsid w:val="00F9219D"/>
    <w:rsid w:val="00FA2A2C"/>
    <w:rsid w:val="00FA2C52"/>
    <w:rsid w:val="00FA4CFA"/>
    <w:rsid w:val="00FB238C"/>
    <w:rsid w:val="00FB6336"/>
    <w:rsid w:val="00FD2E1C"/>
    <w:rsid w:val="00FE1835"/>
    <w:rsid w:val="00FE514B"/>
    <w:rsid w:val="00FF48B5"/>
    <w:rsid w:val="05BA42E3"/>
    <w:rsid w:val="0EFA7742"/>
    <w:rsid w:val="1034DF03"/>
    <w:rsid w:val="122FECF5"/>
    <w:rsid w:val="13919BA3"/>
    <w:rsid w:val="1A5E66F4"/>
    <w:rsid w:val="1B818230"/>
    <w:rsid w:val="2117A243"/>
    <w:rsid w:val="2157715A"/>
    <w:rsid w:val="2586924D"/>
    <w:rsid w:val="27FD6C53"/>
    <w:rsid w:val="32368D15"/>
    <w:rsid w:val="3425680E"/>
    <w:rsid w:val="39B04FB1"/>
    <w:rsid w:val="46126038"/>
    <w:rsid w:val="5983BEEA"/>
    <w:rsid w:val="5D99A94E"/>
    <w:rsid w:val="5E24843A"/>
    <w:rsid w:val="60AC0096"/>
    <w:rsid w:val="61A8409F"/>
    <w:rsid w:val="627B2E1A"/>
    <w:rsid w:val="647A14FA"/>
    <w:rsid w:val="6D2EC61A"/>
    <w:rsid w:val="6EDD0F9F"/>
    <w:rsid w:val="77605463"/>
    <w:rsid w:val="7E50CCF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CF0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1E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51E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51E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51E2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51E2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51E20"/>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51E2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51E2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51E2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35BAB"/>
    <w:pPr>
      <w:spacing w:after="0" w:line="240" w:lineRule="auto"/>
    </w:pPr>
    <w:rPr>
      <w:rFonts w:ascii="Times New Roman" w:eastAsia="Times New Roman" w:hAnsi="Times New Roman" w:cs="Arial"/>
      <w:sz w:val="20"/>
      <w:szCs w:val="20"/>
    </w:rPr>
  </w:style>
  <w:style w:type="character" w:customStyle="1" w:styleId="FootnoteTextChar">
    <w:name w:val="Footnote Text Char"/>
    <w:basedOn w:val="DefaultParagraphFont"/>
    <w:link w:val="FootnoteText"/>
    <w:uiPriority w:val="99"/>
    <w:semiHidden/>
    <w:rsid w:val="00035BAB"/>
    <w:rPr>
      <w:rFonts w:ascii="Times New Roman" w:eastAsia="Times New Roman" w:hAnsi="Times New Roman" w:cs="Arial"/>
      <w:sz w:val="20"/>
      <w:szCs w:val="20"/>
    </w:rPr>
  </w:style>
  <w:style w:type="character" w:styleId="FootnoteReference">
    <w:name w:val="footnote reference"/>
    <w:uiPriority w:val="99"/>
    <w:semiHidden/>
    <w:unhideWhenUsed/>
    <w:rsid w:val="00035BAB"/>
    <w:rPr>
      <w:vertAlign w:val="superscript"/>
    </w:rPr>
  </w:style>
  <w:style w:type="paragraph" w:styleId="Header">
    <w:name w:val="header"/>
    <w:basedOn w:val="Normal"/>
    <w:link w:val="HeaderChar"/>
    <w:uiPriority w:val="99"/>
    <w:unhideWhenUsed/>
    <w:rsid w:val="00B913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3E3"/>
  </w:style>
  <w:style w:type="paragraph" w:styleId="Footer">
    <w:name w:val="footer"/>
    <w:basedOn w:val="Normal"/>
    <w:link w:val="FooterChar"/>
    <w:uiPriority w:val="99"/>
    <w:unhideWhenUsed/>
    <w:rsid w:val="00B913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3E3"/>
  </w:style>
  <w:style w:type="character" w:styleId="Hyperlink">
    <w:name w:val="Hyperlink"/>
    <w:basedOn w:val="DefaultParagraphFont"/>
    <w:uiPriority w:val="99"/>
    <w:unhideWhenUsed/>
    <w:rsid w:val="00C6494B"/>
    <w:rPr>
      <w:color w:val="0563C1" w:themeColor="hyperlink"/>
      <w:u w:val="single"/>
    </w:rPr>
  </w:style>
  <w:style w:type="paragraph" w:styleId="BalloonText">
    <w:name w:val="Balloon Text"/>
    <w:basedOn w:val="Normal"/>
    <w:link w:val="BalloonTextChar"/>
    <w:uiPriority w:val="99"/>
    <w:semiHidden/>
    <w:unhideWhenUsed/>
    <w:rsid w:val="00A84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59E"/>
    <w:rPr>
      <w:rFonts w:ascii="Tahoma" w:hAnsi="Tahoma" w:cs="Tahoma"/>
      <w:sz w:val="16"/>
      <w:szCs w:val="16"/>
    </w:rPr>
  </w:style>
  <w:style w:type="paragraph" w:styleId="ListParagraph">
    <w:name w:val="List Paragraph"/>
    <w:basedOn w:val="Normal"/>
    <w:uiPriority w:val="34"/>
    <w:qFormat/>
    <w:rsid w:val="007B3831"/>
    <w:pPr>
      <w:ind w:left="720"/>
      <w:contextualSpacing/>
    </w:pPr>
  </w:style>
  <w:style w:type="character" w:styleId="CommentReference">
    <w:name w:val="annotation reference"/>
    <w:basedOn w:val="DefaultParagraphFont"/>
    <w:uiPriority w:val="99"/>
    <w:semiHidden/>
    <w:unhideWhenUsed/>
    <w:rsid w:val="00947488"/>
    <w:rPr>
      <w:sz w:val="16"/>
      <w:szCs w:val="16"/>
    </w:rPr>
  </w:style>
  <w:style w:type="paragraph" w:styleId="CommentText">
    <w:name w:val="annotation text"/>
    <w:basedOn w:val="Normal"/>
    <w:link w:val="CommentTextChar"/>
    <w:uiPriority w:val="99"/>
    <w:unhideWhenUsed/>
    <w:rsid w:val="00947488"/>
    <w:pPr>
      <w:spacing w:line="240" w:lineRule="auto"/>
    </w:pPr>
    <w:rPr>
      <w:sz w:val="20"/>
      <w:szCs w:val="20"/>
    </w:rPr>
  </w:style>
  <w:style w:type="character" w:customStyle="1" w:styleId="CommentTextChar">
    <w:name w:val="Comment Text Char"/>
    <w:basedOn w:val="DefaultParagraphFont"/>
    <w:link w:val="CommentText"/>
    <w:uiPriority w:val="99"/>
    <w:rsid w:val="00947488"/>
    <w:rPr>
      <w:sz w:val="20"/>
      <w:szCs w:val="20"/>
    </w:rPr>
  </w:style>
  <w:style w:type="paragraph" w:styleId="CommentSubject">
    <w:name w:val="annotation subject"/>
    <w:basedOn w:val="CommentText"/>
    <w:next w:val="CommentText"/>
    <w:link w:val="CommentSubjectChar"/>
    <w:uiPriority w:val="99"/>
    <w:semiHidden/>
    <w:unhideWhenUsed/>
    <w:rsid w:val="00947488"/>
    <w:rPr>
      <w:b/>
      <w:bCs/>
    </w:rPr>
  </w:style>
  <w:style w:type="character" w:customStyle="1" w:styleId="CommentSubjectChar">
    <w:name w:val="Comment Subject Char"/>
    <w:basedOn w:val="CommentTextChar"/>
    <w:link w:val="CommentSubject"/>
    <w:uiPriority w:val="99"/>
    <w:semiHidden/>
    <w:rsid w:val="00947488"/>
    <w:rPr>
      <w:b/>
      <w:bCs/>
      <w:sz w:val="20"/>
      <w:szCs w:val="20"/>
    </w:rPr>
  </w:style>
  <w:style w:type="paragraph" w:styleId="Bibliography">
    <w:name w:val="Bibliography"/>
    <w:basedOn w:val="Normal"/>
    <w:next w:val="Normal"/>
    <w:uiPriority w:val="37"/>
    <w:semiHidden/>
    <w:unhideWhenUsed/>
    <w:rsid w:val="00C51E20"/>
  </w:style>
  <w:style w:type="paragraph" w:styleId="BlockText">
    <w:name w:val="Block Text"/>
    <w:basedOn w:val="Normal"/>
    <w:uiPriority w:val="99"/>
    <w:semiHidden/>
    <w:unhideWhenUsed/>
    <w:rsid w:val="00C51E20"/>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C51E20"/>
    <w:pPr>
      <w:spacing w:after="120"/>
    </w:pPr>
  </w:style>
  <w:style w:type="character" w:customStyle="1" w:styleId="BodyTextChar">
    <w:name w:val="Body Text Char"/>
    <w:basedOn w:val="DefaultParagraphFont"/>
    <w:link w:val="BodyText"/>
    <w:uiPriority w:val="99"/>
    <w:semiHidden/>
    <w:rsid w:val="00C51E20"/>
  </w:style>
  <w:style w:type="paragraph" w:styleId="BodyText2">
    <w:name w:val="Body Text 2"/>
    <w:basedOn w:val="Normal"/>
    <w:link w:val="BodyText2Char"/>
    <w:uiPriority w:val="99"/>
    <w:semiHidden/>
    <w:unhideWhenUsed/>
    <w:rsid w:val="00C51E20"/>
    <w:pPr>
      <w:spacing w:after="120" w:line="480" w:lineRule="auto"/>
    </w:pPr>
  </w:style>
  <w:style w:type="character" w:customStyle="1" w:styleId="BodyText2Char">
    <w:name w:val="Body Text 2 Char"/>
    <w:basedOn w:val="DefaultParagraphFont"/>
    <w:link w:val="BodyText2"/>
    <w:uiPriority w:val="99"/>
    <w:semiHidden/>
    <w:rsid w:val="00C51E20"/>
  </w:style>
  <w:style w:type="paragraph" w:styleId="BodyText3">
    <w:name w:val="Body Text 3"/>
    <w:basedOn w:val="Normal"/>
    <w:link w:val="BodyText3Char"/>
    <w:uiPriority w:val="99"/>
    <w:semiHidden/>
    <w:unhideWhenUsed/>
    <w:rsid w:val="00C51E20"/>
    <w:pPr>
      <w:spacing w:after="120"/>
    </w:pPr>
    <w:rPr>
      <w:sz w:val="16"/>
      <w:szCs w:val="16"/>
    </w:rPr>
  </w:style>
  <w:style w:type="character" w:customStyle="1" w:styleId="BodyText3Char">
    <w:name w:val="Body Text 3 Char"/>
    <w:basedOn w:val="DefaultParagraphFont"/>
    <w:link w:val="BodyText3"/>
    <w:uiPriority w:val="99"/>
    <w:semiHidden/>
    <w:rsid w:val="00C51E20"/>
    <w:rPr>
      <w:sz w:val="16"/>
      <w:szCs w:val="16"/>
    </w:rPr>
  </w:style>
  <w:style w:type="paragraph" w:styleId="BodyTextFirstIndent">
    <w:name w:val="Body Text First Indent"/>
    <w:basedOn w:val="BodyText"/>
    <w:link w:val="BodyTextFirstIndentChar"/>
    <w:uiPriority w:val="99"/>
    <w:semiHidden/>
    <w:unhideWhenUsed/>
    <w:rsid w:val="00C51E20"/>
    <w:pPr>
      <w:spacing w:after="160"/>
      <w:ind w:firstLine="360"/>
    </w:pPr>
  </w:style>
  <w:style w:type="character" w:customStyle="1" w:styleId="BodyTextFirstIndentChar">
    <w:name w:val="Body Text First Indent Char"/>
    <w:basedOn w:val="BodyTextChar"/>
    <w:link w:val="BodyTextFirstIndent"/>
    <w:uiPriority w:val="99"/>
    <w:semiHidden/>
    <w:rsid w:val="00C51E20"/>
  </w:style>
  <w:style w:type="paragraph" w:styleId="BodyTextIndent">
    <w:name w:val="Body Text Indent"/>
    <w:basedOn w:val="Normal"/>
    <w:link w:val="BodyTextIndentChar"/>
    <w:uiPriority w:val="99"/>
    <w:semiHidden/>
    <w:unhideWhenUsed/>
    <w:rsid w:val="00C51E20"/>
    <w:pPr>
      <w:spacing w:after="120"/>
      <w:ind w:left="283"/>
    </w:pPr>
  </w:style>
  <w:style w:type="character" w:customStyle="1" w:styleId="BodyTextIndentChar">
    <w:name w:val="Body Text Indent Char"/>
    <w:basedOn w:val="DefaultParagraphFont"/>
    <w:link w:val="BodyTextIndent"/>
    <w:uiPriority w:val="99"/>
    <w:semiHidden/>
    <w:rsid w:val="00C51E20"/>
  </w:style>
  <w:style w:type="paragraph" w:styleId="BodyTextFirstIndent2">
    <w:name w:val="Body Text First Indent 2"/>
    <w:basedOn w:val="BodyTextIndent"/>
    <w:link w:val="BodyTextFirstIndent2Char"/>
    <w:uiPriority w:val="99"/>
    <w:semiHidden/>
    <w:unhideWhenUsed/>
    <w:rsid w:val="00C51E20"/>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51E20"/>
  </w:style>
  <w:style w:type="paragraph" w:styleId="BodyTextIndent2">
    <w:name w:val="Body Text Indent 2"/>
    <w:basedOn w:val="Normal"/>
    <w:link w:val="BodyTextIndent2Char"/>
    <w:uiPriority w:val="99"/>
    <w:semiHidden/>
    <w:unhideWhenUsed/>
    <w:rsid w:val="00C51E20"/>
    <w:pPr>
      <w:spacing w:after="120" w:line="480" w:lineRule="auto"/>
      <w:ind w:left="283"/>
    </w:pPr>
  </w:style>
  <w:style w:type="character" w:customStyle="1" w:styleId="BodyTextIndent2Char">
    <w:name w:val="Body Text Indent 2 Char"/>
    <w:basedOn w:val="DefaultParagraphFont"/>
    <w:link w:val="BodyTextIndent2"/>
    <w:uiPriority w:val="99"/>
    <w:semiHidden/>
    <w:rsid w:val="00C51E20"/>
  </w:style>
  <w:style w:type="paragraph" w:styleId="BodyTextIndent3">
    <w:name w:val="Body Text Indent 3"/>
    <w:basedOn w:val="Normal"/>
    <w:link w:val="BodyTextIndent3Char"/>
    <w:uiPriority w:val="99"/>
    <w:semiHidden/>
    <w:unhideWhenUsed/>
    <w:rsid w:val="00C51E2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51E20"/>
    <w:rPr>
      <w:sz w:val="16"/>
      <w:szCs w:val="16"/>
    </w:rPr>
  </w:style>
  <w:style w:type="paragraph" w:styleId="Caption">
    <w:name w:val="caption"/>
    <w:basedOn w:val="Normal"/>
    <w:next w:val="Normal"/>
    <w:uiPriority w:val="35"/>
    <w:semiHidden/>
    <w:unhideWhenUsed/>
    <w:qFormat/>
    <w:rsid w:val="00C51E20"/>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C51E20"/>
    <w:pPr>
      <w:spacing w:after="0" w:line="240" w:lineRule="auto"/>
      <w:ind w:left="4252"/>
    </w:pPr>
  </w:style>
  <w:style w:type="character" w:customStyle="1" w:styleId="ClosingChar">
    <w:name w:val="Closing Char"/>
    <w:basedOn w:val="DefaultParagraphFont"/>
    <w:link w:val="Closing"/>
    <w:uiPriority w:val="99"/>
    <w:semiHidden/>
    <w:rsid w:val="00C51E20"/>
  </w:style>
  <w:style w:type="paragraph" w:styleId="Date">
    <w:name w:val="Date"/>
    <w:basedOn w:val="Normal"/>
    <w:next w:val="Normal"/>
    <w:link w:val="DateChar"/>
    <w:uiPriority w:val="99"/>
    <w:semiHidden/>
    <w:unhideWhenUsed/>
    <w:rsid w:val="00C51E20"/>
  </w:style>
  <w:style w:type="character" w:customStyle="1" w:styleId="DateChar">
    <w:name w:val="Date Char"/>
    <w:basedOn w:val="DefaultParagraphFont"/>
    <w:link w:val="Date"/>
    <w:uiPriority w:val="99"/>
    <w:semiHidden/>
    <w:rsid w:val="00C51E20"/>
  </w:style>
  <w:style w:type="paragraph" w:styleId="DocumentMap">
    <w:name w:val="Document Map"/>
    <w:basedOn w:val="Normal"/>
    <w:link w:val="DocumentMapChar"/>
    <w:uiPriority w:val="99"/>
    <w:semiHidden/>
    <w:unhideWhenUsed/>
    <w:rsid w:val="00C51E2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51E20"/>
    <w:rPr>
      <w:rFonts w:ascii="Segoe UI" w:hAnsi="Segoe UI" w:cs="Segoe UI"/>
      <w:sz w:val="16"/>
      <w:szCs w:val="16"/>
    </w:rPr>
  </w:style>
  <w:style w:type="paragraph" w:styleId="E-mailSignature">
    <w:name w:val="E-mail Signature"/>
    <w:basedOn w:val="Normal"/>
    <w:link w:val="E-mailSignatureChar"/>
    <w:uiPriority w:val="99"/>
    <w:semiHidden/>
    <w:unhideWhenUsed/>
    <w:rsid w:val="00C51E20"/>
    <w:pPr>
      <w:spacing w:after="0" w:line="240" w:lineRule="auto"/>
    </w:pPr>
  </w:style>
  <w:style w:type="character" w:customStyle="1" w:styleId="E-mailSignatureChar">
    <w:name w:val="E-mail Signature Char"/>
    <w:basedOn w:val="DefaultParagraphFont"/>
    <w:link w:val="E-mailSignature"/>
    <w:uiPriority w:val="99"/>
    <w:semiHidden/>
    <w:rsid w:val="00C51E20"/>
  </w:style>
  <w:style w:type="paragraph" w:styleId="EndnoteText">
    <w:name w:val="endnote text"/>
    <w:basedOn w:val="Normal"/>
    <w:link w:val="EndnoteTextChar"/>
    <w:uiPriority w:val="99"/>
    <w:semiHidden/>
    <w:unhideWhenUsed/>
    <w:rsid w:val="00C51E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51E20"/>
    <w:rPr>
      <w:sz w:val="20"/>
      <w:szCs w:val="20"/>
    </w:rPr>
  </w:style>
  <w:style w:type="paragraph" w:styleId="EnvelopeAddress">
    <w:name w:val="envelope address"/>
    <w:basedOn w:val="Normal"/>
    <w:uiPriority w:val="99"/>
    <w:semiHidden/>
    <w:unhideWhenUsed/>
    <w:rsid w:val="00C51E2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51E20"/>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C51E2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51E2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51E2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51E2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51E2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51E2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51E2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51E2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51E2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51E20"/>
    <w:pPr>
      <w:spacing w:after="0" w:line="240" w:lineRule="auto"/>
    </w:pPr>
    <w:rPr>
      <w:i/>
      <w:iCs/>
    </w:rPr>
  </w:style>
  <w:style w:type="character" w:customStyle="1" w:styleId="HTMLAddressChar">
    <w:name w:val="HTML Address Char"/>
    <w:basedOn w:val="DefaultParagraphFont"/>
    <w:link w:val="HTMLAddress"/>
    <w:uiPriority w:val="99"/>
    <w:semiHidden/>
    <w:rsid w:val="00C51E20"/>
    <w:rPr>
      <w:i/>
      <w:iCs/>
    </w:rPr>
  </w:style>
  <w:style w:type="paragraph" w:styleId="HTMLPreformatted">
    <w:name w:val="HTML Preformatted"/>
    <w:basedOn w:val="Normal"/>
    <w:link w:val="HTMLPreformattedChar"/>
    <w:uiPriority w:val="99"/>
    <w:semiHidden/>
    <w:unhideWhenUsed/>
    <w:rsid w:val="00C51E2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51E20"/>
    <w:rPr>
      <w:rFonts w:ascii="Consolas" w:hAnsi="Consolas"/>
      <w:sz w:val="20"/>
      <w:szCs w:val="20"/>
    </w:rPr>
  </w:style>
  <w:style w:type="paragraph" w:styleId="Index1">
    <w:name w:val="index 1"/>
    <w:basedOn w:val="Normal"/>
    <w:next w:val="Normal"/>
    <w:autoRedefine/>
    <w:uiPriority w:val="99"/>
    <w:semiHidden/>
    <w:unhideWhenUsed/>
    <w:rsid w:val="00C51E20"/>
    <w:pPr>
      <w:spacing w:after="0" w:line="240" w:lineRule="auto"/>
      <w:ind w:left="220" w:hanging="220"/>
    </w:pPr>
  </w:style>
  <w:style w:type="paragraph" w:styleId="Index2">
    <w:name w:val="index 2"/>
    <w:basedOn w:val="Normal"/>
    <w:next w:val="Normal"/>
    <w:autoRedefine/>
    <w:uiPriority w:val="99"/>
    <w:semiHidden/>
    <w:unhideWhenUsed/>
    <w:rsid w:val="00C51E20"/>
    <w:pPr>
      <w:spacing w:after="0" w:line="240" w:lineRule="auto"/>
      <w:ind w:left="440" w:hanging="220"/>
    </w:pPr>
  </w:style>
  <w:style w:type="paragraph" w:styleId="Index3">
    <w:name w:val="index 3"/>
    <w:basedOn w:val="Normal"/>
    <w:next w:val="Normal"/>
    <w:autoRedefine/>
    <w:uiPriority w:val="99"/>
    <w:semiHidden/>
    <w:unhideWhenUsed/>
    <w:rsid w:val="00C51E20"/>
    <w:pPr>
      <w:spacing w:after="0" w:line="240" w:lineRule="auto"/>
      <w:ind w:left="660" w:hanging="220"/>
    </w:pPr>
  </w:style>
  <w:style w:type="paragraph" w:styleId="Index4">
    <w:name w:val="index 4"/>
    <w:basedOn w:val="Normal"/>
    <w:next w:val="Normal"/>
    <w:autoRedefine/>
    <w:uiPriority w:val="99"/>
    <w:semiHidden/>
    <w:unhideWhenUsed/>
    <w:rsid w:val="00C51E20"/>
    <w:pPr>
      <w:spacing w:after="0" w:line="240" w:lineRule="auto"/>
      <w:ind w:left="880" w:hanging="220"/>
    </w:pPr>
  </w:style>
  <w:style w:type="paragraph" w:styleId="Index5">
    <w:name w:val="index 5"/>
    <w:basedOn w:val="Normal"/>
    <w:next w:val="Normal"/>
    <w:autoRedefine/>
    <w:uiPriority w:val="99"/>
    <w:semiHidden/>
    <w:unhideWhenUsed/>
    <w:rsid w:val="00C51E20"/>
    <w:pPr>
      <w:spacing w:after="0" w:line="240" w:lineRule="auto"/>
      <w:ind w:left="1100" w:hanging="220"/>
    </w:pPr>
  </w:style>
  <w:style w:type="paragraph" w:styleId="Index6">
    <w:name w:val="index 6"/>
    <w:basedOn w:val="Normal"/>
    <w:next w:val="Normal"/>
    <w:autoRedefine/>
    <w:uiPriority w:val="99"/>
    <w:semiHidden/>
    <w:unhideWhenUsed/>
    <w:rsid w:val="00C51E20"/>
    <w:pPr>
      <w:spacing w:after="0" w:line="240" w:lineRule="auto"/>
      <w:ind w:left="1320" w:hanging="220"/>
    </w:pPr>
  </w:style>
  <w:style w:type="paragraph" w:styleId="Index7">
    <w:name w:val="index 7"/>
    <w:basedOn w:val="Normal"/>
    <w:next w:val="Normal"/>
    <w:autoRedefine/>
    <w:uiPriority w:val="99"/>
    <w:semiHidden/>
    <w:unhideWhenUsed/>
    <w:rsid w:val="00C51E20"/>
    <w:pPr>
      <w:spacing w:after="0" w:line="240" w:lineRule="auto"/>
      <w:ind w:left="1540" w:hanging="220"/>
    </w:pPr>
  </w:style>
  <w:style w:type="paragraph" w:styleId="Index8">
    <w:name w:val="index 8"/>
    <w:basedOn w:val="Normal"/>
    <w:next w:val="Normal"/>
    <w:autoRedefine/>
    <w:uiPriority w:val="99"/>
    <w:semiHidden/>
    <w:unhideWhenUsed/>
    <w:rsid w:val="00C51E20"/>
    <w:pPr>
      <w:spacing w:after="0" w:line="240" w:lineRule="auto"/>
      <w:ind w:left="1760" w:hanging="220"/>
    </w:pPr>
  </w:style>
  <w:style w:type="paragraph" w:styleId="Index9">
    <w:name w:val="index 9"/>
    <w:basedOn w:val="Normal"/>
    <w:next w:val="Normal"/>
    <w:autoRedefine/>
    <w:uiPriority w:val="99"/>
    <w:semiHidden/>
    <w:unhideWhenUsed/>
    <w:rsid w:val="00C51E20"/>
    <w:pPr>
      <w:spacing w:after="0" w:line="240" w:lineRule="auto"/>
      <w:ind w:left="1980" w:hanging="220"/>
    </w:pPr>
  </w:style>
  <w:style w:type="paragraph" w:styleId="IndexHeading">
    <w:name w:val="index heading"/>
    <w:basedOn w:val="Normal"/>
    <w:next w:val="Index1"/>
    <w:uiPriority w:val="99"/>
    <w:semiHidden/>
    <w:unhideWhenUsed/>
    <w:rsid w:val="00C51E2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51E2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51E20"/>
    <w:rPr>
      <w:i/>
      <w:iCs/>
      <w:color w:val="5B9BD5" w:themeColor="accent1"/>
    </w:rPr>
  </w:style>
  <w:style w:type="paragraph" w:styleId="List">
    <w:name w:val="List"/>
    <w:basedOn w:val="Normal"/>
    <w:uiPriority w:val="99"/>
    <w:semiHidden/>
    <w:unhideWhenUsed/>
    <w:rsid w:val="00C51E20"/>
    <w:pPr>
      <w:ind w:left="283" w:hanging="283"/>
      <w:contextualSpacing/>
    </w:pPr>
  </w:style>
  <w:style w:type="paragraph" w:styleId="List2">
    <w:name w:val="List 2"/>
    <w:basedOn w:val="Normal"/>
    <w:uiPriority w:val="99"/>
    <w:semiHidden/>
    <w:unhideWhenUsed/>
    <w:rsid w:val="00C51E20"/>
    <w:pPr>
      <w:ind w:left="566" w:hanging="283"/>
      <w:contextualSpacing/>
    </w:pPr>
  </w:style>
  <w:style w:type="paragraph" w:styleId="List3">
    <w:name w:val="List 3"/>
    <w:basedOn w:val="Normal"/>
    <w:uiPriority w:val="99"/>
    <w:semiHidden/>
    <w:unhideWhenUsed/>
    <w:rsid w:val="00C51E20"/>
    <w:pPr>
      <w:ind w:left="849" w:hanging="283"/>
      <w:contextualSpacing/>
    </w:pPr>
  </w:style>
  <w:style w:type="paragraph" w:styleId="List4">
    <w:name w:val="List 4"/>
    <w:basedOn w:val="Normal"/>
    <w:uiPriority w:val="99"/>
    <w:semiHidden/>
    <w:unhideWhenUsed/>
    <w:rsid w:val="00C51E20"/>
    <w:pPr>
      <w:ind w:left="1132" w:hanging="283"/>
      <w:contextualSpacing/>
    </w:pPr>
  </w:style>
  <w:style w:type="paragraph" w:styleId="List5">
    <w:name w:val="List 5"/>
    <w:basedOn w:val="Normal"/>
    <w:uiPriority w:val="99"/>
    <w:semiHidden/>
    <w:unhideWhenUsed/>
    <w:rsid w:val="00C51E20"/>
    <w:pPr>
      <w:ind w:left="1415" w:hanging="283"/>
      <w:contextualSpacing/>
    </w:pPr>
  </w:style>
  <w:style w:type="paragraph" w:styleId="ListBullet">
    <w:name w:val="List Bullet"/>
    <w:basedOn w:val="Normal"/>
    <w:uiPriority w:val="99"/>
    <w:semiHidden/>
    <w:unhideWhenUsed/>
    <w:rsid w:val="00C51E20"/>
    <w:pPr>
      <w:numPr>
        <w:numId w:val="22"/>
      </w:numPr>
      <w:contextualSpacing/>
    </w:pPr>
  </w:style>
  <w:style w:type="paragraph" w:styleId="ListBullet2">
    <w:name w:val="List Bullet 2"/>
    <w:basedOn w:val="Normal"/>
    <w:uiPriority w:val="99"/>
    <w:semiHidden/>
    <w:unhideWhenUsed/>
    <w:rsid w:val="00C51E20"/>
    <w:pPr>
      <w:numPr>
        <w:numId w:val="23"/>
      </w:numPr>
      <w:contextualSpacing/>
    </w:pPr>
  </w:style>
  <w:style w:type="paragraph" w:styleId="ListBullet3">
    <w:name w:val="List Bullet 3"/>
    <w:basedOn w:val="Normal"/>
    <w:uiPriority w:val="99"/>
    <w:semiHidden/>
    <w:unhideWhenUsed/>
    <w:rsid w:val="00C51E20"/>
    <w:pPr>
      <w:numPr>
        <w:numId w:val="24"/>
      </w:numPr>
      <w:contextualSpacing/>
    </w:pPr>
  </w:style>
  <w:style w:type="paragraph" w:styleId="ListBullet4">
    <w:name w:val="List Bullet 4"/>
    <w:basedOn w:val="Normal"/>
    <w:uiPriority w:val="99"/>
    <w:semiHidden/>
    <w:unhideWhenUsed/>
    <w:rsid w:val="00C51E20"/>
    <w:pPr>
      <w:numPr>
        <w:numId w:val="25"/>
      </w:numPr>
      <w:contextualSpacing/>
    </w:pPr>
  </w:style>
  <w:style w:type="paragraph" w:styleId="ListBullet5">
    <w:name w:val="List Bullet 5"/>
    <w:basedOn w:val="Normal"/>
    <w:uiPriority w:val="99"/>
    <w:semiHidden/>
    <w:unhideWhenUsed/>
    <w:rsid w:val="00C51E20"/>
    <w:pPr>
      <w:numPr>
        <w:numId w:val="26"/>
      </w:numPr>
      <w:contextualSpacing/>
    </w:pPr>
  </w:style>
  <w:style w:type="paragraph" w:styleId="ListContinue">
    <w:name w:val="List Continue"/>
    <w:basedOn w:val="Normal"/>
    <w:uiPriority w:val="99"/>
    <w:semiHidden/>
    <w:unhideWhenUsed/>
    <w:rsid w:val="00C51E20"/>
    <w:pPr>
      <w:spacing w:after="120"/>
      <w:ind w:left="283"/>
      <w:contextualSpacing/>
    </w:pPr>
  </w:style>
  <w:style w:type="paragraph" w:styleId="ListContinue2">
    <w:name w:val="List Continue 2"/>
    <w:basedOn w:val="Normal"/>
    <w:uiPriority w:val="99"/>
    <w:semiHidden/>
    <w:unhideWhenUsed/>
    <w:rsid w:val="00C51E20"/>
    <w:pPr>
      <w:spacing w:after="120"/>
      <w:ind w:left="566"/>
      <w:contextualSpacing/>
    </w:pPr>
  </w:style>
  <w:style w:type="paragraph" w:styleId="ListContinue3">
    <w:name w:val="List Continue 3"/>
    <w:basedOn w:val="Normal"/>
    <w:uiPriority w:val="99"/>
    <w:semiHidden/>
    <w:unhideWhenUsed/>
    <w:rsid w:val="00C51E20"/>
    <w:pPr>
      <w:spacing w:after="120"/>
      <w:ind w:left="849"/>
      <w:contextualSpacing/>
    </w:pPr>
  </w:style>
  <w:style w:type="paragraph" w:styleId="ListContinue4">
    <w:name w:val="List Continue 4"/>
    <w:basedOn w:val="Normal"/>
    <w:uiPriority w:val="99"/>
    <w:semiHidden/>
    <w:unhideWhenUsed/>
    <w:rsid w:val="00C51E20"/>
    <w:pPr>
      <w:spacing w:after="120"/>
      <w:ind w:left="1132"/>
      <w:contextualSpacing/>
    </w:pPr>
  </w:style>
  <w:style w:type="paragraph" w:styleId="ListContinue5">
    <w:name w:val="List Continue 5"/>
    <w:basedOn w:val="Normal"/>
    <w:uiPriority w:val="99"/>
    <w:semiHidden/>
    <w:unhideWhenUsed/>
    <w:rsid w:val="00C51E20"/>
    <w:pPr>
      <w:spacing w:after="120"/>
      <w:ind w:left="1415"/>
      <w:contextualSpacing/>
    </w:pPr>
  </w:style>
  <w:style w:type="paragraph" w:styleId="ListNumber">
    <w:name w:val="List Number"/>
    <w:basedOn w:val="Normal"/>
    <w:uiPriority w:val="99"/>
    <w:semiHidden/>
    <w:unhideWhenUsed/>
    <w:rsid w:val="00C51E20"/>
    <w:pPr>
      <w:numPr>
        <w:numId w:val="27"/>
      </w:numPr>
      <w:contextualSpacing/>
    </w:pPr>
  </w:style>
  <w:style w:type="paragraph" w:styleId="ListNumber2">
    <w:name w:val="List Number 2"/>
    <w:basedOn w:val="Normal"/>
    <w:uiPriority w:val="99"/>
    <w:semiHidden/>
    <w:unhideWhenUsed/>
    <w:rsid w:val="00C51E20"/>
    <w:pPr>
      <w:numPr>
        <w:numId w:val="28"/>
      </w:numPr>
      <w:contextualSpacing/>
    </w:pPr>
  </w:style>
  <w:style w:type="paragraph" w:styleId="ListNumber3">
    <w:name w:val="List Number 3"/>
    <w:basedOn w:val="Normal"/>
    <w:uiPriority w:val="99"/>
    <w:semiHidden/>
    <w:unhideWhenUsed/>
    <w:rsid w:val="00C51E20"/>
    <w:pPr>
      <w:numPr>
        <w:numId w:val="29"/>
      </w:numPr>
      <w:contextualSpacing/>
    </w:pPr>
  </w:style>
  <w:style w:type="paragraph" w:styleId="ListNumber4">
    <w:name w:val="List Number 4"/>
    <w:basedOn w:val="Normal"/>
    <w:uiPriority w:val="99"/>
    <w:semiHidden/>
    <w:unhideWhenUsed/>
    <w:rsid w:val="00C51E20"/>
    <w:pPr>
      <w:numPr>
        <w:numId w:val="30"/>
      </w:numPr>
      <w:contextualSpacing/>
    </w:pPr>
  </w:style>
  <w:style w:type="paragraph" w:styleId="ListNumber5">
    <w:name w:val="List Number 5"/>
    <w:basedOn w:val="Normal"/>
    <w:uiPriority w:val="99"/>
    <w:semiHidden/>
    <w:unhideWhenUsed/>
    <w:rsid w:val="00C51E20"/>
    <w:pPr>
      <w:numPr>
        <w:numId w:val="31"/>
      </w:numPr>
      <w:contextualSpacing/>
    </w:pPr>
  </w:style>
  <w:style w:type="paragraph" w:styleId="MacroText">
    <w:name w:val="macro"/>
    <w:link w:val="MacroTextChar"/>
    <w:uiPriority w:val="99"/>
    <w:semiHidden/>
    <w:unhideWhenUsed/>
    <w:rsid w:val="00C51E2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C51E20"/>
    <w:rPr>
      <w:rFonts w:ascii="Consolas" w:hAnsi="Consolas"/>
      <w:sz w:val="20"/>
      <w:szCs w:val="20"/>
    </w:rPr>
  </w:style>
  <w:style w:type="paragraph" w:styleId="MessageHeader">
    <w:name w:val="Message Header"/>
    <w:basedOn w:val="Normal"/>
    <w:link w:val="MessageHeaderChar"/>
    <w:uiPriority w:val="99"/>
    <w:semiHidden/>
    <w:unhideWhenUsed/>
    <w:rsid w:val="00C51E2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51E20"/>
    <w:rPr>
      <w:rFonts w:asciiTheme="majorHAnsi" w:eastAsiaTheme="majorEastAsia" w:hAnsiTheme="majorHAnsi" w:cstheme="majorBidi"/>
      <w:sz w:val="24"/>
      <w:szCs w:val="24"/>
      <w:shd w:val="pct20" w:color="auto" w:fill="auto"/>
    </w:rPr>
  </w:style>
  <w:style w:type="paragraph" w:styleId="NoSpacing">
    <w:name w:val="No Spacing"/>
    <w:uiPriority w:val="1"/>
    <w:qFormat/>
    <w:rsid w:val="00C51E20"/>
    <w:pPr>
      <w:spacing w:after="0" w:line="240" w:lineRule="auto"/>
    </w:pPr>
  </w:style>
  <w:style w:type="paragraph" w:styleId="NormalWeb">
    <w:name w:val="Normal (Web)"/>
    <w:basedOn w:val="Normal"/>
    <w:uiPriority w:val="99"/>
    <w:semiHidden/>
    <w:unhideWhenUsed/>
    <w:rsid w:val="00C51E20"/>
    <w:rPr>
      <w:rFonts w:ascii="Times New Roman" w:hAnsi="Times New Roman" w:cs="Times New Roman"/>
      <w:sz w:val="24"/>
      <w:szCs w:val="24"/>
    </w:rPr>
  </w:style>
  <w:style w:type="paragraph" w:styleId="NormalIndent">
    <w:name w:val="Normal Indent"/>
    <w:basedOn w:val="Normal"/>
    <w:uiPriority w:val="99"/>
    <w:semiHidden/>
    <w:unhideWhenUsed/>
    <w:rsid w:val="00C51E20"/>
    <w:pPr>
      <w:ind w:left="720"/>
    </w:pPr>
  </w:style>
  <w:style w:type="paragraph" w:styleId="NoteHeading">
    <w:name w:val="Note Heading"/>
    <w:basedOn w:val="Normal"/>
    <w:next w:val="Normal"/>
    <w:link w:val="NoteHeadingChar"/>
    <w:uiPriority w:val="99"/>
    <w:semiHidden/>
    <w:unhideWhenUsed/>
    <w:rsid w:val="00C51E20"/>
    <w:pPr>
      <w:spacing w:after="0" w:line="240" w:lineRule="auto"/>
    </w:pPr>
  </w:style>
  <w:style w:type="character" w:customStyle="1" w:styleId="NoteHeadingChar">
    <w:name w:val="Note Heading Char"/>
    <w:basedOn w:val="DefaultParagraphFont"/>
    <w:link w:val="NoteHeading"/>
    <w:uiPriority w:val="99"/>
    <w:semiHidden/>
    <w:rsid w:val="00C51E20"/>
  </w:style>
  <w:style w:type="paragraph" w:styleId="PlainText">
    <w:name w:val="Plain Text"/>
    <w:basedOn w:val="Normal"/>
    <w:link w:val="PlainTextChar"/>
    <w:uiPriority w:val="99"/>
    <w:semiHidden/>
    <w:unhideWhenUsed/>
    <w:rsid w:val="00C51E2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51E20"/>
    <w:rPr>
      <w:rFonts w:ascii="Consolas" w:hAnsi="Consolas"/>
      <w:sz w:val="21"/>
      <w:szCs w:val="21"/>
    </w:rPr>
  </w:style>
  <w:style w:type="paragraph" w:styleId="Quote">
    <w:name w:val="Quote"/>
    <w:basedOn w:val="Normal"/>
    <w:next w:val="Normal"/>
    <w:link w:val="QuoteChar"/>
    <w:uiPriority w:val="29"/>
    <w:qFormat/>
    <w:rsid w:val="00C51E2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51E20"/>
    <w:rPr>
      <w:i/>
      <w:iCs/>
      <w:color w:val="404040" w:themeColor="text1" w:themeTint="BF"/>
    </w:rPr>
  </w:style>
  <w:style w:type="paragraph" w:styleId="Salutation">
    <w:name w:val="Salutation"/>
    <w:basedOn w:val="Normal"/>
    <w:next w:val="Normal"/>
    <w:link w:val="SalutationChar"/>
    <w:uiPriority w:val="99"/>
    <w:semiHidden/>
    <w:unhideWhenUsed/>
    <w:rsid w:val="00C51E20"/>
  </w:style>
  <w:style w:type="character" w:customStyle="1" w:styleId="SalutationChar">
    <w:name w:val="Salutation Char"/>
    <w:basedOn w:val="DefaultParagraphFont"/>
    <w:link w:val="Salutation"/>
    <w:uiPriority w:val="99"/>
    <w:semiHidden/>
    <w:rsid w:val="00C51E20"/>
  </w:style>
  <w:style w:type="paragraph" w:styleId="Signature">
    <w:name w:val="Signature"/>
    <w:basedOn w:val="Normal"/>
    <w:link w:val="SignatureChar"/>
    <w:uiPriority w:val="99"/>
    <w:semiHidden/>
    <w:unhideWhenUsed/>
    <w:rsid w:val="00C51E20"/>
    <w:pPr>
      <w:spacing w:after="0" w:line="240" w:lineRule="auto"/>
      <w:ind w:left="4252"/>
    </w:pPr>
  </w:style>
  <w:style w:type="character" w:customStyle="1" w:styleId="SignatureChar">
    <w:name w:val="Signature Char"/>
    <w:basedOn w:val="DefaultParagraphFont"/>
    <w:link w:val="Signature"/>
    <w:uiPriority w:val="99"/>
    <w:semiHidden/>
    <w:rsid w:val="00C51E20"/>
  </w:style>
  <w:style w:type="paragraph" w:styleId="Subtitle">
    <w:name w:val="Subtitle"/>
    <w:basedOn w:val="Normal"/>
    <w:next w:val="Normal"/>
    <w:link w:val="SubtitleChar"/>
    <w:uiPriority w:val="11"/>
    <w:qFormat/>
    <w:rsid w:val="00C51E2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51E20"/>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51E20"/>
    <w:pPr>
      <w:spacing w:after="0"/>
      <w:ind w:left="220" w:hanging="220"/>
    </w:pPr>
  </w:style>
  <w:style w:type="paragraph" w:styleId="TableofFigures">
    <w:name w:val="table of figures"/>
    <w:basedOn w:val="Normal"/>
    <w:next w:val="Normal"/>
    <w:uiPriority w:val="99"/>
    <w:semiHidden/>
    <w:unhideWhenUsed/>
    <w:rsid w:val="00C51E20"/>
    <w:pPr>
      <w:spacing w:after="0"/>
    </w:pPr>
  </w:style>
  <w:style w:type="paragraph" w:styleId="Title">
    <w:name w:val="Title"/>
    <w:basedOn w:val="Normal"/>
    <w:next w:val="Normal"/>
    <w:link w:val="TitleChar"/>
    <w:uiPriority w:val="10"/>
    <w:qFormat/>
    <w:rsid w:val="00C51E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1E20"/>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51E2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51E20"/>
    <w:pPr>
      <w:spacing w:after="100"/>
    </w:pPr>
  </w:style>
  <w:style w:type="paragraph" w:styleId="TOC2">
    <w:name w:val="toc 2"/>
    <w:basedOn w:val="Normal"/>
    <w:next w:val="Normal"/>
    <w:autoRedefine/>
    <w:uiPriority w:val="39"/>
    <w:semiHidden/>
    <w:unhideWhenUsed/>
    <w:rsid w:val="00C51E20"/>
    <w:pPr>
      <w:spacing w:after="100"/>
      <w:ind w:left="220"/>
    </w:pPr>
  </w:style>
  <w:style w:type="paragraph" w:styleId="TOC3">
    <w:name w:val="toc 3"/>
    <w:basedOn w:val="Normal"/>
    <w:next w:val="Normal"/>
    <w:autoRedefine/>
    <w:uiPriority w:val="39"/>
    <w:semiHidden/>
    <w:unhideWhenUsed/>
    <w:rsid w:val="00C51E20"/>
    <w:pPr>
      <w:spacing w:after="100"/>
      <w:ind w:left="440"/>
    </w:pPr>
  </w:style>
  <w:style w:type="paragraph" w:styleId="TOC4">
    <w:name w:val="toc 4"/>
    <w:basedOn w:val="Normal"/>
    <w:next w:val="Normal"/>
    <w:autoRedefine/>
    <w:uiPriority w:val="39"/>
    <w:semiHidden/>
    <w:unhideWhenUsed/>
    <w:rsid w:val="00C51E20"/>
    <w:pPr>
      <w:spacing w:after="100"/>
      <w:ind w:left="660"/>
    </w:pPr>
  </w:style>
  <w:style w:type="paragraph" w:styleId="TOC5">
    <w:name w:val="toc 5"/>
    <w:basedOn w:val="Normal"/>
    <w:next w:val="Normal"/>
    <w:autoRedefine/>
    <w:uiPriority w:val="39"/>
    <w:semiHidden/>
    <w:unhideWhenUsed/>
    <w:rsid w:val="00C51E20"/>
    <w:pPr>
      <w:spacing w:after="100"/>
      <w:ind w:left="880"/>
    </w:pPr>
  </w:style>
  <w:style w:type="paragraph" w:styleId="TOC6">
    <w:name w:val="toc 6"/>
    <w:basedOn w:val="Normal"/>
    <w:next w:val="Normal"/>
    <w:autoRedefine/>
    <w:uiPriority w:val="39"/>
    <w:semiHidden/>
    <w:unhideWhenUsed/>
    <w:rsid w:val="00C51E20"/>
    <w:pPr>
      <w:spacing w:after="100"/>
      <w:ind w:left="1100"/>
    </w:pPr>
  </w:style>
  <w:style w:type="paragraph" w:styleId="TOC7">
    <w:name w:val="toc 7"/>
    <w:basedOn w:val="Normal"/>
    <w:next w:val="Normal"/>
    <w:autoRedefine/>
    <w:uiPriority w:val="39"/>
    <w:semiHidden/>
    <w:unhideWhenUsed/>
    <w:rsid w:val="00C51E20"/>
    <w:pPr>
      <w:spacing w:after="100"/>
      <w:ind w:left="1320"/>
    </w:pPr>
  </w:style>
  <w:style w:type="paragraph" w:styleId="TOC8">
    <w:name w:val="toc 8"/>
    <w:basedOn w:val="Normal"/>
    <w:next w:val="Normal"/>
    <w:autoRedefine/>
    <w:uiPriority w:val="39"/>
    <w:semiHidden/>
    <w:unhideWhenUsed/>
    <w:rsid w:val="00C51E20"/>
    <w:pPr>
      <w:spacing w:after="100"/>
      <w:ind w:left="1540"/>
    </w:pPr>
  </w:style>
  <w:style w:type="paragraph" w:styleId="TOC9">
    <w:name w:val="toc 9"/>
    <w:basedOn w:val="Normal"/>
    <w:next w:val="Normal"/>
    <w:autoRedefine/>
    <w:uiPriority w:val="39"/>
    <w:semiHidden/>
    <w:unhideWhenUsed/>
    <w:rsid w:val="00C51E20"/>
    <w:pPr>
      <w:spacing w:after="100"/>
      <w:ind w:left="1760"/>
    </w:pPr>
  </w:style>
  <w:style w:type="paragraph" w:styleId="TOCHeading">
    <w:name w:val="TOC Heading"/>
    <w:basedOn w:val="Heading1"/>
    <w:next w:val="Normal"/>
    <w:uiPriority w:val="39"/>
    <w:semiHidden/>
    <w:unhideWhenUsed/>
    <w:qFormat/>
    <w:rsid w:val="00C51E20"/>
    <w:pPr>
      <w:outlineLvl w:val="9"/>
    </w:pPr>
  </w:style>
  <w:style w:type="paragraph" w:styleId="Revision">
    <w:name w:val="Revision"/>
    <w:hidden/>
    <w:uiPriority w:val="99"/>
    <w:semiHidden/>
    <w:rsid w:val="00FE514B"/>
    <w:pPr>
      <w:spacing w:after="0" w:line="240" w:lineRule="auto"/>
    </w:pPr>
  </w:style>
  <w:style w:type="paragraph" w:customStyle="1" w:styleId="paragraph">
    <w:name w:val="paragraph"/>
    <w:basedOn w:val="Normal"/>
    <w:rsid w:val="009206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20669"/>
  </w:style>
  <w:style w:type="character" w:customStyle="1" w:styleId="eop">
    <w:name w:val="eop"/>
    <w:basedOn w:val="DefaultParagraphFont"/>
    <w:rsid w:val="00920669"/>
  </w:style>
  <w:style w:type="character" w:customStyle="1" w:styleId="superscript">
    <w:name w:val="superscript"/>
    <w:basedOn w:val="DefaultParagraphFont"/>
    <w:rsid w:val="00920669"/>
  </w:style>
  <w:style w:type="character" w:styleId="UnresolvedMention">
    <w:name w:val="Unresolved Mention"/>
    <w:basedOn w:val="DefaultParagraphFont"/>
    <w:uiPriority w:val="99"/>
    <w:semiHidden/>
    <w:unhideWhenUsed/>
    <w:rsid w:val="00DA42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5116315">
      <w:bodyDiv w:val="1"/>
      <w:marLeft w:val="0"/>
      <w:marRight w:val="0"/>
      <w:marTop w:val="0"/>
      <w:marBottom w:val="0"/>
      <w:divBdr>
        <w:top w:val="none" w:sz="0" w:space="0" w:color="auto"/>
        <w:left w:val="none" w:sz="0" w:space="0" w:color="auto"/>
        <w:bottom w:val="none" w:sz="0" w:space="0" w:color="auto"/>
        <w:right w:val="none" w:sz="0" w:space="0" w:color="auto"/>
      </w:divBdr>
      <w:divsChild>
        <w:div w:id="1818301034">
          <w:marLeft w:val="0"/>
          <w:marRight w:val="0"/>
          <w:marTop w:val="0"/>
          <w:marBottom w:val="0"/>
          <w:divBdr>
            <w:top w:val="none" w:sz="0" w:space="0" w:color="auto"/>
            <w:left w:val="none" w:sz="0" w:space="0" w:color="auto"/>
            <w:bottom w:val="none" w:sz="0" w:space="0" w:color="auto"/>
            <w:right w:val="none" w:sz="0" w:space="0" w:color="auto"/>
          </w:divBdr>
          <w:divsChild>
            <w:div w:id="2000573823">
              <w:marLeft w:val="0"/>
              <w:marRight w:val="0"/>
              <w:marTop w:val="0"/>
              <w:marBottom w:val="0"/>
              <w:divBdr>
                <w:top w:val="none" w:sz="0" w:space="0" w:color="auto"/>
                <w:left w:val="none" w:sz="0" w:space="0" w:color="auto"/>
                <w:bottom w:val="none" w:sz="0" w:space="0" w:color="auto"/>
                <w:right w:val="none" w:sz="0" w:space="0" w:color="auto"/>
              </w:divBdr>
            </w:div>
            <w:div w:id="155003303">
              <w:marLeft w:val="0"/>
              <w:marRight w:val="0"/>
              <w:marTop w:val="0"/>
              <w:marBottom w:val="0"/>
              <w:divBdr>
                <w:top w:val="none" w:sz="0" w:space="0" w:color="auto"/>
                <w:left w:val="none" w:sz="0" w:space="0" w:color="auto"/>
                <w:bottom w:val="none" w:sz="0" w:space="0" w:color="auto"/>
                <w:right w:val="none" w:sz="0" w:space="0" w:color="auto"/>
              </w:divBdr>
            </w:div>
            <w:div w:id="2077628345">
              <w:marLeft w:val="0"/>
              <w:marRight w:val="0"/>
              <w:marTop w:val="0"/>
              <w:marBottom w:val="0"/>
              <w:divBdr>
                <w:top w:val="none" w:sz="0" w:space="0" w:color="auto"/>
                <w:left w:val="none" w:sz="0" w:space="0" w:color="auto"/>
                <w:bottom w:val="none" w:sz="0" w:space="0" w:color="auto"/>
                <w:right w:val="none" w:sz="0" w:space="0" w:color="auto"/>
              </w:divBdr>
            </w:div>
            <w:div w:id="1760834686">
              <w:marLeft w:val="0"/>
              <w:marRight w:val="0"/>
              <w:marTop w:val="0"/>
              <w:marBottom w:val="0"/>
              <w:divBdr>
                <w:top w:val="none" w:sz="0" w:space="0" w:color="auto"/>
                <w:left w:val="none" w:sz="0" w:space="0" w:color="auto"/>
                <w:bottom w:val="none" w:sz="0" w:space="0" w:color="auto"/>
                <w:right w:val="none" w:sz="0" w:space="0" w:color="auto"/>
              </w:divBdr>
            </w:div>
          </w:divsChild>
        </w:div>
        <w:div w:id="1816340507">
          <w:marLeft w:val="0"/>
          <w:marRight w:val="0"/>
          <w:marTop w:val="0"/>
          <w:marBottom w:val="0"/>
          <w:divBdr>
            <w:top w:val="none" w:sz="0" w:space="0" w:color="auto"/>
            <w:left w:val="none" w:sz="0" w:space="0" w:color="auto"/>
            <w:bottom w:val="none" w:sz="0" w:space="0" w:color="auto"/>
            <w:right w:val="none" w:sz="0" w:space="0" w:color="auto"/>
          </w:divBdr>
          <w:divsChild>
            <w:div w:id="2097089056">
              <w:marLeft w:val="0"/>
              <w:marRight w:val="0"/>
              <w:marTop w:val="0"/>
              <w:marBottom w:val="0"/>
              <w:divBdr>
                <w:top w:val="none" w:sz="0" w:space="0" w:color="auto"/>
                <w:left w:val="none" w:sz="0" w:space="0" w:color="auto"/>
                <w:bottom w:val="none" w:sz="0" w:space="0" w:color="auto"/>
                <w:right w:val="none" w:sz="0" w:space="0" w:color="auto"/>
              </w:divBdr>
            </w:div>
          </w:divsChild>
        </w:div>
        <w:div w:id="889540515">
          <w:marLeft w:val="0"/>
          <w:marRight w:val="0"/>
          <w:marTop w:val="0"/>
          <w:marBottom w:val="0"/>
          <w:divBdr>
            <w:top w:val="none" w:sz="0" w:space="0" w:color="auto"/>
            <w:left w:val="none" w:sz="0" w:space="0" w:color="auto"/>
            <w:bottom w:val="none" w:sz="0" w:space="0" w:color="auto"/>
            <w:right w:val="none" w:sz="0" w:space="0" w:color="auto"/>
          </w:divBdr>
          <w:divsChild>
            <w:div w:id="46300347">
              <w:marLeft w:val="0"/>
              <w:marRight w:val="0"/>
              <w:marTop w:val="0"/>
              <w:marBottom w:val="0"/>
              <w:divBdr>
                <w:top w:val="none" w:sz="0" w:space="0" w:color="auto"/>
                <w:left w:val="none" w:sz="0" w:space="0" w:color="auto"/>
                <w:bottom w:val="none" w:sz="0" w:space="0" w:color="auto"/>
                <w:right w:val="none" w:sz="0" w:space="0" w:color="auto"/>
              </w:divBdr>
            </w:div>
            <w:div w:id="1310206026">
              <w:marLeft w:val="0"/>
              <w:marRight w:val="0"/>
              <w:marTop w:val="0"/>
              <w:marBottom w:val="0"/>
              <w:divBdr>
                <w:top w:val="none" w:sz="0" w:space="0" w:color="auto"/>
                <w:left w:val="none" w:sz="0" w:space="0" w:color="auto"/>
                <w:bottom w:val="none" w:sz="0" w:space="0" w:color="auto"/>
                <w:right w:val="none" w:sz="0" w:space="0" w:color="auto"/>
              </w:divBdr>
            </w:div>
            <w:div w:id="1160728643">
              <w:marLeft w:val="0"/>
              <w:marRight w:val="0"/>
              <w:marTop w:val="0"/>
              <w:marBottom w:val="0"/>
              <w:divBdr>
                <w:top w:val="none" w:sz="0" w:space="0" w:color="auto"/>
                <w:left w:val="none" w:sz="0" w:space="0" w:color="auto"/>
                <w:bottom w:val="none" w:sz="0" w:space="0" w:color="auto"/>
                <w:right w:val="none" w:sz="0" w:space="0" w:color="auto"/>
              </w:divBdr>
            </w:div>
          </w:divsChild>
        </w:div>
        <w:div w:id="1544095005">
          <w:marLeft w:val="0"/>
          <w:marRight w:val="0"/>
          <w:marTop w:val="0"/>
          <w:marBottom w:val="0"/>
          <w:divBdr>
            <w:top w:val="none" w:sz="0" w:space="0" w:color="auto"/>
            <w:left w:val="none" w:sz="0" w:space="0" w:color="auto"/>
            <w:bottom w:val="none" w:sz="0" w:space="0" w:color="auto"/>
            <w:right w:val="none" w:sz="0" w:space="0" w:color="auto"/>
          </w:divBdr>
          <w:divsChild>
            <w:div w:id="1237738182">
              <w:marLeft w:val="0"/>
              <w:marRight w:val="0"/>
              <w:marTop w:val="0"/>
              <w:marBottom w:val="0"/>
              <w:divBdr>
                <w:top w:val="none" w:sz="0" w:space="0" w:color="auto"/>
                <w:left w:val="none" w:sz="0" w:space="0" w:color="auto"/>
                <w:bottom w:val="none" w:sz="0" w:space="0" w:color="auto"/>
                <w:right w:val="none" w:sz="0" w:space="0" w:color="auto"/>
              </w:divBdr>
            </w:div>
            <w:div w:id="1701512224">
              <w:marLeft w:val="0"/>
              <w:marRight w:val="0"/>
              <w:marTop w:val="0"/>
              <w:marBottom w:val="0"/>
              <w:divBdr>
                <w:top w:val="none" w:sz="0" w:space="0" w:color="auto"/>
                <w:left w:val="none" w:sz="0" w:space="0" w:color="auto"/>
                <w:bottom w:val="none" w:sz="0" w:space="0" w:color="auto"/>
                <w:right w:val="none" w:sz="0" w:space="0" w:color="auto"/>
              </w:divBdr>
            </w:div>
            <w:div w:id="51851930">
              <w:marLeft w:val="0"/>
              <w:marRight w:val="0"/>
              <w:marTop w:val="0"/>
              <w:marBottom w:val="0"/>
              <w:divBdr>
                <w:top w:val="none" w:sz="0" w:space="0" w:color="auto"/>
                <w:left w:val="none" w:sz="0" w:space="0" w:color="auto"/>
                <w:bottom w:val="none" w:sz="0" w:space="0" w:color="auto"/>
                <w:right w:val="none" w:sz="0" w:space="0" w:color="auto"/>
              </w:divBdr>
            </w:div>
          </w:divsChild>
        </w:div>
        <w:div w:id="1966112260">
          <w:marLeft w:val="0"/>
          <w:marRight w:val="0"/>
          <w:marTop w:val="0"/>
          <w:marBottom w:val="0"/>
          <w:divBdr>
            <w:top w:val="none" w:sz="0" w:space="0" w:color="auto"/>
            <w:left w:val="none" w:sz="0" w:space="0" w:color="auto"/>
            <w:bottom w:val="none" w:sz="0" w:space="0" w:color="auto"/>
            <w:right w:val="none" w:sz="0" w:space="0" w:color="auto"/>
          </w:divBdr>
          <w:divsChild>
            <w:div w:id="824128812">
              <w:marLeft w:val="0"/>
              <w:marRight w:val="0"/>
              <w:marTop w:val="0"/>
              <w:marBottom w:val="0"/>
              <w:divBdr>
                <w:top w:val="none" w:sz="0" w:space="0" w:color="auto"/>
                <w:left w:val="none" w:sz="0" w:space="0" w:color="auto"/>
                <w:bottom w:val="none" w:sz="0" w:space="0" w:color="auto"/>
                <w:right w:val="none" w:sz="0" w:space="0" w:color="auto"/>
              </w:divBdr>
            </w:div>
            <w:div w:id="1710762129">
              <w:marLeft w:val="0"/>
              <w:marRight w:val="0"/>
              <w:marTop w:val="0"/>
              <w:marBottom w:val="0"/>
              <w:divBdr>
                <w:top w:val="none" w:sz="0" w:space="0" w:color="auto"/>
                <w:left w:val="none" w:sz="0" w:space="0" w:color="auto"/>
                <w:bottom w:val="none" w:sz="0" w:space="0" w:color="auto"/>
                <w:right w:val="none" w:sz="0" w:space="0" w:color="auto"/>
              </w:divBdr>
            </w:div>
            <w:div w:id="1510295213">
              <w:marLeft w:val="0"/>
              <w:marRight w:val="0"/>
              <w:marTop w:val="0"/>
              <w:marBottom w:val="0"/>
              <w:divBdr>
                <w:top w:val="none" w:sz="0" w:space="0" w:color="auto"/>
                <w:left w:val="none" w:sz="0" w:space="0" w:color="auto"/>
                <w:bottom w:val="none" w:sz="0" w:space="0" w:color="auto"/>
                <w:right w:val="none" w:sz="0" w:space="0" w:color="auto"/>
              </w:divBdr>
            </w:div>
          </w:divsChild>
        </w:div>
        <w:div w:id="1161773262">
          <w:marLeft w:val="0"/>
          <w:marRight w:val="0"/>
          <w:marTop w:val="0"/>
          <w:marBottom w:val="0"/>
          <w:divBdr>
            <w:top w:val="none" w:sz="0" w:space="0" w:color="auto"/>
            <w:left w:val="none" w:sz="0" w:space="0" w:color="auto"/>
            <w:bottom w:val="none" w:sz="0" w:space="0" w:color="auto"/>
            <w:right w:val="none" w:sz="0" w:space="0" w:color="auto"/>
          </w:divBdr>
          <w:divsChild>
            <w:div w:id="107743254">
              <w:marLeft w:val="0"/>
              <w:marRight w:val="0"/>
              <w:marTop w:val="0"/>
              <w:marBottom w:val="0"/>
              <w:divBdr>
                <w:top w:val="none" w:sz="0" w:space="0" w:color="auto"/>
                <w:left w:val="none" w:sz="0" w:space="0" w:color="auto"/>
                <w:bottom w:val="none" w:sz="0" w:space="0" w:color="auto"/>
                <w:right w:val="none" w:sz="0" w:space="0" w:color="auto"/>
              </w:divBdr>
            </w:div>
            <w:div w:id="933902001">
              <w:marLeft w:val="0"/>
              <w:marRight w:val="0"/>
              <w:marTop w:val="0"/>
              <w:marBottom w:val="0"/>
              <w:divBdr>
                <w:top w:val="none" w:sz="0" w:space="0" w:color="auto"/>
                <w:left w:val="none" w:sz="0" w:space="0" w:color="auto"/>
                <w:bottom w:val="none" w:sz="0" w:space="0" w:color="auto"/>
                <w:right w:val="none" w:sz="0" w:space="0" w:color="auto"/>
              </w:divBdr>
            </w:div>
            <w:div w:id="1487472132">
              <w:marLeft w:val="0"/>
              <w:marRight w:val="0"/>
              <w:marTop w:val="0"/>
              <w:marBottom w:val="0"/>
              <w:divBdr>
                <w:top w:val="none" w:sz="0" w:space="0" w:color="auto"/>
                <w:left w:val="none" w:sz="0" w:space="0" w:color="auto"/>
                <w:bottom w:val="none" w:sz="0" w:space="0" w:color="auto"/>
                <w:right w:val="none" w:sz="0" w:space="0" w:color="auto"/>
              </w:divBdr>
            </w:div>
          </w:divsChild>
        </w:div>
        <w:div w:id="779029929">
          <w:marLeft w:val="0"/>
          <w:marRight w:val="0"/>
          <w:marTop w:val="0"/>
          <w:marBottom w:val="0"/>
          <w:divBdr>
            <w:top w:val="none" w:sz="0" w:space="0" w:color="auto"/>
            <w:left w:val="none" w:sz="0" w:space="0" w:color="auto"/>
            <w:bottom w:val="none" w:sz="0" w:space="0" w:color="auto"/>
            <w:right w:val="none" w:sz="0" w:space="0" w:color="auto"/>
          </w:divBdr>
          <w:divsChild>
            <w:div w:id="1400593773">
              <w:marLeft w:val="0"/>
              <w:marRight w:val="0"/>
              <w:marTop w:val="0"/>
              <w:marBottom w:val="0"/>
              <w:divBdr>
                <w:top w:val="none" w:sz="0" w:space="0" w:color="auto"/>
                <w:left w:val="none" w:sz="0" w:space="0" w:color="auto"/>
                <w:bottom w:val="none" w:sz="0" w:space="0" w:color="auto"/>
                <w:right w:val="none" w:sz="0" w:space="0" w:color="auto"/>
              </w:divBdr>
            </w:div>
            <w:div w:id="860388354">
              <w:marLeft w:val="0"/>
              <w:marRight w:val="0"/>
              <w:marTop w:val="0"/>
              <w:marBottom w:val="0"/>
              <w:divBdr>
                <w:top w:val="none" w:sz="0" w:space="0" w:color="auto"/>
                <w:left w:val="none" w:sz="0" w:space="0" w:color="auto"/>
                <w:bottom w:val="none" w:sz="0" w:space="0" w:color="auto"/>
                <w:right w:val="none" w:sz="0" w:space="0" w:color="auto"/>
              </w:divBdr>
            </w:div>
            <w:div w:id="1958023290">
              <w:marLeft w:val="0"/>
              <w:marRight w:val="0"/>
              <w:marTop w:val="0"/>
              <w:marBottom w:val="0"/>
              <w:divBdr>
                <w:top w:val="none" w:sz="0" w:space="0" w:color="auto"/>
                <w:left w:val="none" w:sz="0" w:space="0" w:color="auto"/>
                <w:bottom w:val="none" w:sz="0" w:space="0" w:color="auto"/>
                <w:right w:val="none" w:sz="0" w:space="0" w:color="auto"/>
              </w:divBdr>
            </w:div>
            <w:div w:id="920718233">
              <w:marLeft w:val="0"/>
              <w:marRight w:val="0"/>
              <w:marTop w:val="0"/>
              <w:marBottom w:val="0"/>
              <w:divBdr>
                <w:top w:val="none" w:sz="0" w:space="0" w:color="auto"/>
                <w:left w:val="none" w:sz="0" w:space="0" w:color="auto"/>
                <w:bottom w:val="none" w:sz="0" w:space="0" w:color="auto"/>
                <w:right w:val="none" w:sz="0" w:space="0" w:color="auto"/>
              </w:divBdr>
            </w:div>
            <w:div w:id="104229893">
              <w:marLeft w:val="0"/>
              <w:marRight w:val="0"/>
              <w:marTop w:val="0"/>
              <w:marBottom w:val="0"/>
              <w:divBdr>
                <w:top w:val="none" w:sz="0" w:space="0" w:color="auto"/>
                <w:left w:val="none" w:sz="0" w:space="0" w:color="auto"/>
                <w:bottom w:val="none" w:sz="0" w:space="0" w:color="auto"/>
                <w:right w:val="none" w:sz="0" w:space="0" w:color="auto"/>
              </w:divBdr>
            </w:div>
          </w:divsChild>
        </w:div>
        <w:div w:id="340549504">
          <w:marLeft w:val="0"/>
          <w:marRight w:val="0"/>
          <w:marTop w:val="0"/>
          <w:marBottom w:val="0"/>
          <w:divBdr>
            <w:top w:val="none" w:sz="0" w:space="0" w:color="auto"/>
            <w:left w:val="none" w:sz="0" w:space="0" w:color="auto"/>
            <w:bottom w:val="none" w:sz="0" w:space="0" w:color="auto"/>
            <w:right w:val="none" w:sz="0" w:space="0" w:color="auto"/>
          </w:divBdr>
        </w:div>
        <w:div w:id="1457603974">
          <w:marLeft w:val="0"/>
          <w:marRight w:val="0"/>
          <w:marTop w:val="0"/>
          <w:marBottom w:val="0"/>
          <w:divBdr>
            <w:top w:val="none" w:sz="0" w:space="0" w:color="auto"/>
            <w:left w:val="none" w:sz="0" w:space="0" w:color="auto"/>
            <w:bottom w:val="none" w:sz="0" w:space="0" w:color="auto"/>
            <w:right w:val="none" w:sz="0" w:space="0" w:color="auto"/>
          </w:divBdr>
        </w:div>
        <w:div w:id="818107142">
          <w:marLeft w:val="0"/>
          <w:marRight w:val="0"/>
          <w:marTop w:val="0"/>
          <w:marBottom w:val="0"/>
          <w:divBdr>
            <w:top w:val="none" w:sz="0" w:space="0" w:color="auto"/>
            <w:left w:val="none" w:sz="0" w:space="0" w:color="auto"/>
            <w:bottom w:val="none" w:sz="0" w:space="0" w:color="auto"/>
            <w:right w:val="none" w:sz="0" w:space="0" w:color="auto"/>
          </w:divBdr>
        </w:div>
        <w:div w:id="948974185">
          <w:marLeft w:val="0"/>
          <w:marRight w:val="0"/>
          <w:marTop w:val="0"/>
          <w:marBottom w:val="0"/>
          <w:divBdr>
            <w:top w:val="none" w:sz="0" w:space="0" w:color="auto"/>
            <w:left w:val="none" w:sz="0" w:space="0" w:color="auto"/>
            <w:bottom w:val="none" w:sz="0" w:space="0" w:color="auto"/>
            <w:right w:val="none" w:sz="0" w:space="0" w:color="auto"/>
          </w:divBdr>
        </w:div>
        <w:div w:id="1951738585">
          <w:marLeft w:val="0"/>
          <w:marRight w:val="0"/>
          <w:marTop w:val="0"/>
          <w:marBottom w:val="0"/>
          <w:divBdr>
            <w:top w:val="none" w:sz="0" w:space="0" w:color="auto"/>
            <w:left w:val="none" w:sz="0" w:space="0" w:color="auto"/>
            <w:bottom w:val="none" w:sz="0" w:space="0" w:color="auto"/>
            <w:right w:val="none" w:sz="0" w:space="0" w:color="auto"/>
          </w:divBdr>
        </w:div>
        <w:div w:id="1854223289">
          <w:marLeft w:val="0"/>
          <w:marRight w:val="0"/>
          <w:marTop w:val="0"/>
          <w:marBottom w:val="0"/>
          <w:divBdr>
            <w:top w:val="none" w:sz="0" w:space="0" w:color="auto"/>
            <w:left w:val="none" w:sz="0" w:space="0" w:color="auto"/>
            <w:bottom w:val="none" w:sz="0" w:space="0" w:color="auto"/>
            <w:right w:val="none" w:sz="0" w:space="0" w:color="auto"/>
          </w:divBdr>
        </w:div>
        <w:div w:id="1152916204">
          <w:marLeft w:val="0"/>
          <w:marRight w:val="0"/>
          <w:marTop w:val="0"/>
          <w:marBottom w:val="0"/>
          <w:divBdr>
            <w:top w:val="none" w:sz="0" w:space="0" w:color="auto"/>
            <w:left w:val="none" w:sz="0" w:space="0" w:color="auto"/>
            <w:bottom w:val="none" w:sz="0" w:space="0" w:color="auto"/>
            <w:right w:val="none" w:sz="0" w:space="0" w:color="auto"/>
          </w:divBdr>
        </w:div>
        <w:div w:id="1495603031">
          <w:marLeft w:val="0"/>
          <w:marRight w:val="0"/>
          <w:marTop w:val="0"/>
          <w:marBottom w:val="0"/>
          <w:divBdr>
            <w:top w:val="none" w:sz="0" w:space="0" w:color="auto"/>
            <w:left w:val="none" w:sz="0" w:space="0" w:color="auto"/>
            <w:bottom w:val="none" w:sz="0" w:space="0" w:color="auto"/>
            <w:right w:val="none" w:sz="0" w:space="0" w:color="auto"/>
          </w:divBdr>
        </w:div>
        <w:div w:id="1629970373">
          <w:marLeft w:val="0"/>
          <w:marRight w:val="0"/>
          <w:marTop w:val="0"/>
          <w:marBottom w:val="0"/>
          <w:divBdr>
            <w:top w:val="none" w:sz="0" w:space="0" w:color="auto"/>
            <w:left w:val="none" w:sz="0" w:space="0" w:color="auto"/>
            <w:bottom w:val="none" w:sz="0" w:space="0" w:color="auto"/>
            <w:right w:val="none" w:sz="0" w:space="0" w:color="auto"/>
          </w:divBdr>
        </w:div>
        <w:div w:id="450132982">
          <w:marLeft w:val="0"/>
          <w:marRight w:val="0"/>
          <w:marTop w:val="0"/>
          <w:marBottom w:val="0"/>
          <w:divBdr>
            <w:top w:val="none" w:sz="0" w:space="0" w:color="auto"/>
            <w:left w:val="none" w:sz="0" w:space="0" w:color="auto"/>
            <w:bottom w:val="none" w:sz="0" w:space="0" w:color="auto"/>
            <w:right w:val="none" w:sz="0" w:space="0" w:color="auto"/>
          </w:divBdr>
        </w:div>
        <w:div w:id="411123828">
          <w:marLeft w:val="0"/>
          <w:marRight w:val="0"/>
          <w:marTop w:val="0"/>
          <w:marBottom w:val="0"/>
          <w:divBdr>
            <w:top w:val="none" w:sz="0" w:space="0" w:color="auto"/>
            <w:left w:val="none" w:sz="0" w:space="0" w:color="auto"/>
            <w:bottom w:val="none" w:sz="0" w:space="0" w:color="auto"/>
            <w:right w:val="none" w:sz="0" w:space="0" w:color="auto"/>
          </w:divBdr>
          <w:divsChild>
            <w:div w:id="1283879630">
              <w:marLeft w:val="0"/>
              <w:marRight w:val="0"/>
              <w:marTop w:val="0"/>
              <w:marBottom w:val="0"/>
              <w:divBdr>
                <w:top w:val="none" w:sz="0" w:space="0" w:color="auto"/>
                <w:left w:val="none" w:sz="0" w:space="0" w:color="auto"/>
                <w:bottom w:val="none" w:sz="0" w:space="0" w:color="auto"/>
                <w:right w:val="none" w:sz="0" w:space="0" w:color="auto"/>
              </w:divBdr>
            </w:div>
            <w:div w:id="1756630263">
              <w:marLeft w:val="0"/>
              <w:marRight w:val="0"/>
              <w:marTop w:val="0"/>
              <w:marBottom w:val="0"/>
              <w:divBdr>
                <w:top w:val="none" w:sz="0" w:space="0" w:color="auto"/>
                <w:left w:val="none" w:sz="0" w:space="0" w:color="auto"/>
                <w:bottom w:val="none" w:sz="0" w:space="0" w:color="auto"/>
                <w:right w:val="none" w:sz="0" w:space="0" w:color="auto"/>
              </w:divBdr>
            </w:div>
            <w:div w:id="1997562094">
              <w:marLeft w:val="0"/>
              <w:marRight w:val="0"/>
              <w:marTop w:val="0"/>
              <w:marBottom w:val="0"/>
              <w:divBdr>
                <w:top w:val="none" w:sz="0" w:space="0" w:color="auto"/>
                <w:left w:val="none" w:sz="0" w:space="0" w:color="auto"/>
                <w:bottom w:val="none" w:sz="0" w:space="0" w:color="auto"/>
                <w:right w:val="none" w:sz="0" w:space="0" w:color="auto"/>
              </w:divBdr>
            </w:div>
            <w:div w:id="769467955">
              <w:marLeft w:val="0"/>
              <w:marRight w:val="0"/>
              <w:marTop w:val="0"/>
              <w:marBottom w:val="0"/>
              <w:divBdr>
                <w:top w:val="none" w:sz="0" w:space="0" w:color="auto"/>
                <w:left w:val="none" w:sz="0" w:space="0" w:color="auto"/>
                <w:bottom w:val="none" w:sz="0" w:space="0" w:color="auto"/>
                <w:right w:val="none" w:sz="0" w:space="0" w:color="auto"/>
              </w:divBdr>
            </w:div>
            <w:div w:id="1302736243">
              <w:marLeft w:val="0"/>
              <w:marRight w:val="0"/>
              <w:marTop w:val="0"/>
              <w:marBottom w:val="0"/>
              <w:divBdr>
                <w:top w:val="none" w:sz="0" w:space="0" w:color="auto"/>
                <w:left w:val="none" w:sz="0" w:space="0" w:color="auto"/>
                <w:bottom w:val="none" w:sz="0" w:space="0" w:color="auto"/>
                <w:right w:val="none" w:sz="0" w:space="0" w:color="auto"/>
              </w:divBdr>
            </w:div>
          </w:divsChild>
        </w:div>
        <w:div w:id="736049309">
          <w:marLeft w:val="0"/>
          <w:marRight w:val="0"/>
          <w:marTop w:val="0"/>
          <w:marBottom w:val="0"/>
          <w:divBdr>
            <w:top w:val="none" w:sz="0" w:space="0" w:color="auto"/>
            <w:left w:val="none" w:sz="0" w:space="0" w:color="auto"/>
            <w:bottom w:val="none" w:sz="0" w:space="0" w:color="auto"/>
            <w:right w:val="none" w:sz="0" w:space="0" w:color="auto"/>
          </w:divBdr>
          <w:divsChild>
            <w:div w:id="1315645318">
              <w:marLeft w:val="0"/>
              <w:marRight w:val="0"/>
              <w:marTop w:val="0"/>
              <w:marBottom w:val="0"/>
              <w:divBdr>
                <w:top w:val="none" w:sz="0" w:space="0" w:color="auto"/>
                <w:left w:val="none" w:sz="0" w:space="0" w:color="auto"/>
                <w:bottom w:val="none" w:sz="0" w:space="0" w:color="auto"/>
                <w:right w:val="none" w:sz="0" w:space="0" w:color="auto"/>
              </w:divBdr>
            </w:div>
            <w:div w:id="1699623130">
              <w:marLeft w:val="0"/>
              <w:marRight w:val="0"/>
              <w:marTop w:val="0"/>
              <w:marBottom w:val="0"/>
              <w:divBdr>
                <w:top w:val="none" w:sz="0" w:space="0" w:color="auto"/>
                <w:left w:val="none" w:sz="0" w:space="0" w:color="auto"/>
                <w:bottom w:val="none" w:sz="0" w:space="0" w:color="auto"/>
                <w:right w:val="none" w:sz="0" w:space="0" w:color="auto"/>
              </w:divBdr>
            </w:div>
            <w:div w:id="1300571486">
              <w:marLeft w:val="0"/>
              <w:marRight w:val="0"/>
              <w:marTop w:val="0"/>
              <w:marBottom w:val="0"/>
              <w:divBdr>
                <w:top w:val="none" w:sz="0" w:space="0" w:color="auto"/>
                <w:left w:val="none" w:sz="0" w:space="0" w:color="auto"/>
                <w:bottom w:val="none" w:sz="0" w:space="0" w:color="auto"/>
                <w:right w:val="none" w:sz="0" w:space="0" w:color="auto"/>
              </w:divBdr>
            </w:div>
          </w:divsChild>
        </w:div>
        <w:div w:id="1548831523">
          <w:marLeft w:val="0"/>
          <w:marRight w:val="0"/>
          <w:marTop w:val="0"/>
          <w:marBottom w:val="0"/>
          <w:divBdr>
            <w:top w:val="none" w:sz="0" w:space="0" w:color="auto"/>
            <w:left w:val="none" w:sz="0" w:space="0" w:color="auto"/>
            <w:bottom w:val="none" w:sz="0" w:space="0" w:color="auto"/>
            <w:right w:val="none" w:sz="0" w:space="0" w:color="auto"/>
          </w:divBdr>
          <w:divsChild>
            <w:div w:id="273174658">
              <w:marLeft w:val="0"/>
              <w:marRight w:val="0"/>
              <w:marTop w:val="0"/>
              <w:marBottom w:val="0"/>
              <w:divBdr>
                <w:top w:val="none" w:sz="0" w:space="0" w:color="auto"/>
                <w:left w:val="none" w:sz="0" w:space="0" w:color="auto"/>
                <w:bottom w:val="none" w:sz="0" w:space="0" w:color="auto"/>
                <w:right w:val="none" w:sz="0" w:space="0" w:color="auto"/>
              </w:divBdr>
            </w:div>
            <w:div w:id="721249649">
              <w:marLeft w:val="0"/>
              <w:marRight w:val="0"/>
              <w:marTop w:val="0"/>
              <w:marBottom w:val="0"/>
              <w:divBdr>
                <w:top w:val="none" w:sz="0" w:space="0" w:color="auto"/>
                <w:left w:val="none" w:sz="0" w:space="0" w:color="auto"/>
                <w:bottom w:val="none" w:sz="0" w:space="0" w:color="auto"/>
                <w:right w:val="none" w:sz="0" w:space="0" w:color="auto"/>
              </w:divBdr>
            </w:div>
            <w:div w:id="1114523973">
              <w:marLeft w:val="0"/>
              <w:marRight w:val="0"/>
              <w:marTop w:val="0"/>
              <w:marBottom w:val="0"/>
              <w:divBdr>
                <w:top w:val="none" w:sz="0" w:space="0" w:color="auto"/>
                <w:left w:val="none" w:sz="0" w:space="0" w:color="auto"/>
                <w:bottom w:val="none" w:sz="0" w:space="0" w:color="auto"/>
                <w:right w:val="none" w:sz="0" w:space="0" w:color="auto"/>
              </w:divBdr>
            </w:div>
            <w:div w:id="549682677">
              <w:marLeft w:val="0"/>
              <w:marRight w:val="0"/>
              <w:marTop w:val="0"/>
              <w:marBottom w:val="0"/>
              <w:divBdr>
                <w:top w:val="none" w:sz="0" w:space="0" w:color="auto"/>
                <w:left w:val="none" w:sz="0" w:space="0" w:color="auto"/>
                <w:bottom w:val="none" w:sz="0" w:space="0" w:color="auto"/>
                <w:right w:val="none" w:sz="0" w:space="0" w:color="auto"/>
              </w:divBdr>
            </w:div>
          </w:divsChild>
        </w:div>
        <w:div w:id="201023055">
          <w:marLeft w:val="0"/>
          <w:marRight w:val="0"/>
          <w:marTop w:val="0"/>
          <w:marBottom w:val="0"/>
          <w:divBdr>
            <w:top w:val="none" w:sz="0" w:space="0" w:color="auto"/>
            <w:left w:val="none" w:sz="0" w:space="0" w:color="auto"/>
            <w:bottom w:val="none" w:sz="0" w:space="0" w:color="auto"/>
            <w:right w:val="none" w:sz="0" w:space="0" w:color="auto"/>
          </w:divBdr>
          <w:divsChild>
            <w:div w:id="443576871">
              <w:marLeft w:val="0"/>
              <w:marRight w:val="0"/>
              <w:marTop w:val="0"/>
              <w:marBottom w:val="0"/>
              <w:divBdr>
                <w:top w:val="none" w:sz="0" w:space="0" w:color="auto"/>
                <w:left w:val="none" w:sz="0" w:space="0" w:color="auto"/>
                <w:bottom w:val="none" w:sz="0" w:space="0" w:color="auto"/>
                <w:right w:val="none" w:sz="0" w:space="0" w:color="auto"/>
              </w:divBdr>
            </w:div>
            <w:div w:id="1471094257">
              <w:marLeft w:val="0"/>
              <w:marRight w:val="0"/>
              <w:marTop w:val="0"/>
              <w:marBottom w:val="0"/>
              <w:divBdr>
                <w:top w:val="none" w:sz="0" w:space="0" w:color="auto"/>
                <w:left w:val="none" w:sz="0" w:space="0" w:color="auto"/>
                <w:bottom w:val="none" w:sz="0" w:space="0" w:color="auto"/>
                <w:right w:val="none" w:sz="0" w:space="0" w:color="auto"/>
              </w:divBdr>
            </w:div>
            <w:div w:id="1206679215">
              <w:marLeft w:val="0"/>
              <w:marRight w:val="0"/>
              <w:marTop w:val="0"/>
              <w:marBottom w:val="0"/>
              <w:divBdr>
                <w:top w:val="none" w:sz="0" w:space="0" w:color="auto"/>
                <w:left w:val="none" w:sz="0" w:space="0" w:color="auto"/>
                <w:bottom w:val="none" w:sz="0" w:space="0" w:color="auto"/>
                <w:right w:val="none" w:sz="0" w:space="0" w:color="auto"/>
              </w:divBdr>
            </w:div>
            <w:div w:id="1436515744">
              <w:marLeft w:val="0"/>
              <w:marRight w:val="0"/>
              <w:marTop w:val="0"/>
              <w:marBottom w:val="0"/>
              <w:divBdr>
                <w:top w:val="none" w:sz="0" w:space="0" w:color="auto"/>
                <w:left w:val="none" w:sz="0" w:space="0" w:color="auto"/>
                <w:bottom w:val="none" w:sz="0" w:space="0" w:color="auto"/>
                <w:right w:val="none" w:sz="0" w:space="0" w:color="auto"/>
              </w:divBdr>
            </w:div>
          </w:divsChild>
        </w:div>
        <w:div w:id="1920485111">
          <w:marLeft w:val="0"/>
          <w:marRight w:val="0"/>
          <w:marTop w:val="0"/>
          <w:marBottom w:val="0"/>
          <w:divBdr>
            <w:top w:val="none" w:sz="0" w:space="0" w:color="auto"/>
            <w:left w:val="none" w:sz="0" w:space="0" w:color="auto"/>
            <w:bottom w:val="none" w:sz="0" w:space="0" w:color="auto"/>
            <w:right w:val="none" w:sz="0" w:space="0" w:color="auto"/>
          </w:divBdr>
          <w:divsChild>
            <w:div w:id="599876168">
              <w:marLeft w:val="0"/>
              <w:marRight w:val="0"/>
              <w:marTop w:val="0"/>
              <w:marBottom w:val="0"/>
              <w:divBdr>
                <w:top w:val="none" w:sz="0" w:space="0" w:color="auto"/>
                <w:left w:val="none" w:sz="0" w:space="0" w:color="auto"/>
                <w:bottom w:val="none" w:sz="0" w:space="0" w:color="auto"/>
                <w:right w:val="none" w:sz="0" w:space="0" w:color="auto"/>
              </w:divBdr>
            </w:div>
            <w:div w:id="64382819">
              <w:marLeft w:val="0"/>
              <w:marRight w:val="0"/>
              <w:marTop w:val="0"/>
              <w:marBottom w:val="0"/>
              <w:divBdr>
                <w:top w:val="none" w:sz="0" w:space="0" w:color="auto"/>
                <w:left w:val="none" w:sz="0" w:space="0" w:color="auto"/>
                <w:bottom w:val="none" w:sz="0" w:space="0" w:color="auto"/>
                <w:right w:val="none" w:sz="0" w:space="0" w:color="auto"/>
              </w:divBdr>
            </w:div>
          </w:divsChild>
        </w:div>
        <w:div w:id="510798813">
          <w:marLeft w:val="0"/>
          <w:marRight w:val="0"/>
          <w:marTop w:val="0"/>
          <w:marBottom w:val="0"/>
          <w:divBdr>
            <w:top w:val="none" w:sz="0" w:space="0" w:color="auto"/>
            <w:left w:val="none" w:sz="0" w:space="0" w:color="auto"/>
            <w:bottom w:val="none" w:sz="0" w:space="0" w:color="auto"/>
            <w:right w:val="none" w:sz="0" w:space="0" w:color="auto"/>
          </w:divBdr>
          <w:divsChild>
            <w:div w:id="570309909">
              <w:marLeft w:val="0"/>
              <w:marRight w:val="0"/>
              <w:marTop w:val="0"/>
              <w:marBottom w:val="0"/>
              <w:divBdr>
                <w:top w:val="none" w:sz="0" w:space="0" w:color="auto"/>
                <w:left w:val="none" w:sz="0" w:space="0" w:color="auto"/>
                <w:bottom w:val="none" w:sz="0" w:space="0" w:color="auto"/>
                <w:right w:val="none" w:sz="0" w:space="0" w:color="auto"/>
              </w:divBdr>
            </w:div>
            <w:div w:id="879510643">
              <w:marLeft w:val="0"/>
              <w:marRight w:val="0"/>
              <w:marTop w:val="0"/>
              <w:marBottom w:val="0"/>
              <w:divBdr>
                <w:top w:val="none" w:sz="0" w:space="0" w:color="auto"/>
                <w:left w:val="none" w:sz="0" w:space="0" w:color="auto"/>
                <w:bottom w:val="none" w:sz="0" w:space="0" w:color="auto"/>
                <w:right w:val="none" w:sz="0" w:space="0" w:color="auto"/>
              </w:divBdr>
            </w:div>
          </w:divsChild>
        </w:div>
        <w:div w:id="937640219">
          <w:marLeft w:val="0"/>
          <w:marRight w:val="0"/>
          <w:marTop w:val="0"/>
          <w:marBottom w:val="0"/>
          <w:divBdr>
            <w:top w:val="none" w:sz="0" w:space="0" w:color="auto"/>
            <w:left w:val="none" w:sz="0" w:space="0" w:color="auto"/>
            <w:bottom w:val="none" w:sz="0" w:space="0" w:color="auto"/>
            <w:right w:val="none" w:sz="0" w:space="0" w:color="auto"/>
          </w:divBdr>
          <w:divsChild>
            <w:div w:id="175729369">
              <w:marLeft w:val="0"/>
              <w:marRight w:val="0"/>
              <w:marTop w:val="0"/>
              <w:marBottom w:val="0"/>
              <w:divBdr>
                <w:top w:val="none" w:sz="0" w:space="0" w:color="auto"/>
                <w:left w:val="none" w:sz="0" w:space="0" w:color="auto"/>
                <w:bottom w:val="none" w:sz="0" w:space="0" w:color="auto"/>
                <w:right w:val="none" w:sz="0" w:space="0" w:color="auto"/>
              </w:divBdr>
            </w:div>
          </w:divsChild>
        </w:div>
        <w:div w:id="248930406">
          <w:marLeft w:val="0"/>
          <w:marRight w:val="0"/>
          <w:marTop w:val="0"/>
          <w:marBottom w:val="0"/>
          <w:divBdr>
            <w:top w:val="none" w:sz="0" w:space="0" w:color="auto"/>
            <w:left w:val="none" w:sz="0" w:space="0" w:color="auto"/>
            <w:bottom w:val="none" w:sz="0" w:space="0" w:color="auto"/>
            <w:right w:val="none" w:sz="0" w:space="0" w:color="auto"/>
          </w:divBdr>
          <w:divsChild>
            <w:div w:id="461578904">
              <w:marLeft w:val="0"/>
              <w:marRight w:val="0"/>
              <w:marTop w:val="0"/>
              <w:marBottom w:val="0"/>
              <w:divBdr>
                <w:top w:val="none" w:sz="0" w:space="0" w:color="auto"/>
                <w:left w:val="none" w:sz="0" w:space="0" w:color="auto"/>
                <w:bottom w:val="none" w:sz="0" w:space="0" w:color="auto"/>
                <w:right w:val="none" w:sz="0" w:space="0" w:color="auto"/>
              </w:divBdr>
            </w:div>
            <w:div w:id="850607433">
              <w:marLeft w:val="0"/>
              <w:marRight w:val="0"/>
              <w:marTop w:val="0"/>
              <w:marBottom w:val="0"/>
              <w:divBdr>
                <w:top w:val="none" w:sz="0" w:space="0" w:color="auto"/>
                <w:left w:val="none" w:sz="0" w:space="0" w:color="auto"/>
                <w:bottom w:val="none" w:sz="0" w:space="0" w:color="auto"/>
                <w:right w:val="none" w:sz="0" w:space="0" w:color="auto"/>
              </w:divBdr>
            </w:div>
            <w:div w:id="642198168">
              <w:marLeft w:val="0"/>
              <w:marRight w:val="0"/>
              <w:marTop w:val="0"/>
              <w:marBottom w:val="0"/>
              <w:divBdr>
                <w:top w:val="none" w:sz="0" w:space="0" w:color="auto"/>
                <w:left w:val="none" w:sz="0" w:space="0" w:color="auto"/>
                <w:bottom w:val="none" w:sz="0" w:space="0" w:color="auto"/>
                <w:right w:val="none" w:sz="0" w:space="0" w:color="auto"/>
              </w:divBdr>
            </w:div>
          </w:divsChild>
        </w:div>
        <w:div w:id="1346708370">
          <w:marLeft w:val="0"/>
          <w:marRight w:val="0"/>
          <w:marTop w:val="0"/>
          <w:marBottom w:val="0"/>
          <w:divBdr>
            <w:top w:val="none" w:sz="0" w:space="0" w:color="auto"/>
            <w:left w:val="none" w:sz="0" w:space="0" w:color="auto"/>
            <w:bottom w:val="none" w:sz="0" w:space="0" w:color="auto"/>
            <w:right w:val="none" w:sz="0" w:space="0" w:color="auto"/>
          </w:divBdr>
        </w:div>
      </w:divsChild>
    </w:div>
    <w:div w:id="1328359983">
      <w:bodyDiv w:val="1"/>
      <w:marLeft w:val="0"/>
      <w:marRight w:val="0"/>
      <w:marTop w:val="0"/>
      <w:marBottom w:val="0"/>
      <w:divBdr>
        <w:top w:val="none" w:sz="0" w:space="0" w:color="auto"/>
        <w:left w:val="none" w:sz="0" w:space="0" w:color="auto"/>
        <w:bottom w:val="none" w:sz="0" w:space="0" w:color="auto"/>
        <w:right w:val="none" w:sz="0" w:space="0" w:color="auto"/>
      </w:divBdr>
      <w:divsChild>
        <w:div w:id="1793555000">
          <w:marLeft w:val="0"/>
          <w:marRight w:val="0"/>
          <w:marTop w:val="0"/>
          <w:marBottom w:val="0"/>
          <w:divBdr>
            <w:top w:val="none" w:sz="0" w:space="0" w:color="auto"/>
            <w:left w:val="none" w:sz="0" w:space="0" w:color="auto"/>
            <w:bottom w:val="none" w:sz="0" w:space="0" w:color="auto"/>
            <w:right w:val="none" w:sz="0" w:space="0" w:color="auto"/>
          </w:divBdr>
          <w:divsChild>
            <w:div w:id="2121560993">
              <w:marLeft w:val="0"/>
              <w:marRight w:val="0"/>
              <w:marTop w:val="0"/>
              <w:marBottom w:val="0"/>
              <w:divBdr>
                <w:top w:val="none" w:sz="0" w:space="0" w:color="auto"/>
                <w:left w:val="none" w:sz="0" w:space="0" w:color="auto"/>
                <w:bottom w:val="none" w:sz="0" w:space="0" w:color="auto"/>
                <w:right w:val="none" w:sz="0" w:space="0" w:color="auto"/>
              </w:divBdr>
            </w:div>
            <w:div w:id="171527806">
              <w:marLeft w:val="0"/>
              <w:marRight w:val="0"/>
              <w:marTop w:val="0"/>
              <w:marBottom w:val="0"/>
              <w:divBdr>
                <w:top w:val="none" w:sz="0" w:space="0" w:color="auto"/>
                <w:left w:val="none" w:sz="0" w:space="0" w:color="auto"/>
                <w:bottom w:val="none" w:sz="0" w:space="0" w:color="auto"/>
                <w:right w:val="none" w:sz="0" w:space="0" w:color="auto"/>
              </w:divBdr>
            </w:div>
            <w:div w:id="1407146774">
              <w:marLeft w:val="0"/>
              <w:marRight w:val="0"/>
              <w:marTop w:val="0"/>
              <w:marBottom w:val="0"/>
              <w:divBdr>
                <w:top w:val="none" w:sz="0" w:space="0" w:color="auto"/>
                <w:left w:val="none" w:sz="0" w:space="0" w:color="auto"/>
                <w:bottom w:val="none" w:sz="0" w:space="0" w:color="auto"/>
                <w:right w:val="none" w:sz="0" w:space="0" w:color="auto"/>
              </w:divBdr>
            </w:div>
            <w:div w:id="1208025768">
              <w:marLeft w:val="0"/>
              <w:marRight w:val="0"/>
              <w:marTop w:val="0"/>
              <w:marBottom w:val="0"/>
              <w:divBdr>
                <w:top w:val="none" w:sz="0" w:space="0" w:color="auto"/>
                <w:left w:val="none" w:sz="0" w:space="0" w:color="auto"/>
                <w:bottom w:val="none" w:sz="0" w:space="0" w:color="auto"/>
                <w:right w:val="none" w:sz="0" w:space="0" w:color="auto"/>
              </w:divBdr>
            </w:div>
          </w:divsChild>
        </w:div>
        <w:div w:id="53165151">
          <w:marLeft w:val="0"/>
          <w:marRight w:val="0"/>
          <w:marTop w:val="0"/>
          <w:marBottom w:val="0"/>
          <w:divBdr>
            <w:top w:val="none" w:sz="0" w:space="0" w:color="auto"/>
            <w:left w:val="none" w:sz="0" w:space="0" w:color="auto"/>
            <w:bottom w:val="none" w:sz="0" w:space="0" w:color="auto"/>
            <w:right w:val="none" w:sz="0" w:space="0" w:color="auto"/>
          </w:divBdr>
          <w:divsChild>
            <w:div w:id="1664166858">
              <w:marLeft w:val="0"/>
              <w:marRight w:val="0"/>
              <w:marTop w:val="0"/>
              <w:marBottom w:val="0"/>
              <w:divBdr>
                <w:top w:val="none" w:sz="0" w:space="0" w:color="auto"/>
                <w:left w:val="none" w:sz="0" w:space="0" w:color="auto"/>
                <w:bottom w:val="none" w:sz="0" w:space="0" w:color="auto"/>
                <w:right w:val="none" w:sz="0" w:space="0" w:color="auto"/>
              </w:divBdr>
            </w:div>
          </w:divsChild>
        </w:div>
        <w:div w:id="477379964">
          <w:marLeft w:val="0"/>
          <w:marRight w:val="0"/>
          <w:marTop w:val="0"/>
          <w:marBottom w:val="0"/>
          <w:divBdr>
            <w:top w:val="none" w:sz="0" w:space="0" w:color="auto"/>
            <w:left w:val="none" w:sz="0" w:space="0" w:color="auto"/>
            <w:bottom w:val="none" w:sz="0" w:space="0" w:color="auto"/>
            <w:right w:val="none" w:sz="0" w:space="0" w:color="auto"/>
          </w:divBdr>
          <w:divsChild>
            <w:div w:id="1225220953">
              <w:marLeft w:val="0"/>
              <w:marRight w:val="0"/>
              <w:marTop w:val="0"/>
              <w:marBottom w:val="0"/>
              <w:divBdr>
                <w:top w:val="none" w:sz="0" w:space="0" w:color="auto"/>
                <w:left w:val="none" w:sz="0" w:space="0" w:color="auto"/>
                <w:bottom w:val="none" w:sz="0" w:space="0" w:color="auto"/>
                <w:right w:val="none" w:sz="0" w:space="0" w:color="auto"/>
              </w:divBdr>
            </w:div>
            <w:div w:id="1671058209">
              <w:marLeft w:val="0"/>
              <w:marRight w:val="0"/>
              <w:marTop w:val="0"/>
              <w:marBottom w:val="0"/>
              <w:divBdr>
                <w:top w:val="none" w:sz="0" w:space="0" w:color="auto"/>
                <w:left w:val="none" w:sz="0" w:space="0" w:color="auto"/>
                <w:bottom w:val="none" w:sz="0" w:space="0" w:color="auto"/>
                <w:right w:val="none" w:sz="0" w:space="0" w:color="auto"/>
              </w:divBdr>
            </w:div>
            <w:div w:id="841239948">
              <w:marLeft w:val="0"/>
              <w:marRight w:val="0"/>
              <w:marTop w:val="0"/>
              <w:marBottom w:val="0"/>
              <w:divBdr>
                <w:top w:val="none" w:sz="0" w:space="0" w:color="auto"/>
                <w:left w:val="none" w:sz="0" w:space="0" w:color="auto"/>
                <w:bottom w:val="none" w:sz="0" w:space="0" w:color="auto"/>
                <w:right w:val="none" w:sz="0" w:space="0" w:color="auto"/>
              </w:divBdr>
            </w:div>
          </w:divsChild>
        </w:div>
        <w:div w:id="720131903">
          <w:marLeft w:val="0"/>
          <w:marRight w:val="0"/>
          <w:marTop w:val="0"/>
          <w:marBottom w:val="0"/>
          <w:divBdr>
            <w:top w:val="none" w:sz="0" w:space="0" w:color="auto"/>
            <w:left w:val="none" w:sz="0" w:space="0" w:color="auto"/>
            <w:bottom w:val="none" w:sz="0" w:space="0" w:color="auto"/>
            <w:right w:val="none" w:sz="0" w:space="0" w:color="auto"/>
          </w:divBdr>
          <w:divsChild>
            <w:div w:id="1445924172">
              <w:marLeft w:val="0"/>
              <w:marRight w:val="0"/>
              <w:marTop w:val="0"/>
              <w:marBottom w:val="0"/>
              <w:divBdr>
                <w:top w:val="none" w:sz="0" w:space="0" w:color="auto"/>
                <w:left w:val="none" w:sz="0" w:space="0" w:color="auto"/>
                <w:bottom w:val="none" w:sz="0" w:space="0" w:color="auto"/>
                <w:right w:val="none" w:sz="0" w:space="0" w:color="auto"/>
              </w:divBdr>
            </w:div>
            <w:div w:id="517500281">
              <w:marLeft w:val="0"/>
              <w:marRight w:val="0"/>
              <w:marTop w:val="0"/>
              <w:marBottom w:val="0"/>
              <w:divBdr>
                <w:top w:val="none" w:sz="0" w:space="0" w:color="auto"/>
                <w:left w:val="none" w:sz="0" w:space="0" w:color="auto"/>
                <w:bottom w:val="none" w:sz="0" w:space="0" w:color="auto"/>
                <w:right w:val="none" w:sz="0" w:space="0" w:color="auto"/>
              </w:divBdr>
            </w:div>
            <w:div w:id="2049135743">
              <w:marLeft w:val="0"/>
              <w:marRight w:val="0"/>
              <w:marTop w:val="0"/>
              <w:marBottom w:val="0"/>
              <w:divBdr>
                <w:top w:val="none" w:sz="0" w:space="0" w:color="auto"/>
                <w:left w:val="none" w:sz="0" w:space="0" w:color="auto"/>
                <w:bottom w:val="none" w:sz="0" w:space="0" w:color="auto"/>
                <w:right w:val="none" w:sz="0" w:space="0" w:color="auto"/>
              </w:divBdr>
            </w:div>
          </w:divsChild>
        </w:div>
        <w:div w:id="65686637">
          <w:marLeft w:val="0"/>
          <w:marRight w:val="0"/>
          <w:marTop w:val="0"/>
          <w:marBottom w:val="0"/>
          <w:divBdr>
            <w:top w:val="none" w:sz="0" w:space="0" w:color="auto"/>
            <w:left w:val="none" w:sz="0" w:space="0" w:color="auto"/>
            <w:bottom w:val="none" w:sz="0" w:space="0" w:color="auto"/>
            <w:right w:val="none" w:sz="0" w:space="0" w:color="auto"/>
          </w:divBdr>
          <w:divsChild>
            <w:div w:id="755708080">
              <w:marLeft w:val="0"/>
              <w:marRight w:val="0"/>
              <w:marTop w:val="0"/>
              <w:marBottom w:val="0"/>
              <w:divBdr>
                <w:top w:val="none" w:sz="0" w:space="0" w:color="auto"/>
                <w:left w:val="none" w:sz="0" w:space="0" w:color="auto"/>
                <w:bottom w:val="none" w:sz="0" w:space="0" w:color="auto"/>
                <w:right w:val="none" w:sz="0" w:space="0" w:color="auto"/>
              </w:divBdr>
            </w:div>
            <w:div w:id="1987782376">
              <w:marLeft w:val="0"/>
              <w:marRight w:val="0"/>
              <w:marTop w:val="0"/>
              <w:marBottom w:val="0"/>
              <w:divBdr>
                <w:top w:val="none" w:sz="0" w:space="0" w:color="auto"/>
                <w:left w:val="none" w:sz="0" w:space="0" w:color="auto"/>
                <w:bottom w:val="none" w:sz="0" w:space="0" w:color="auto"/>
                <w:right w:val="none" w:sz="0" w:space="0" w:color="auto"/>
              </w:divBdr>
            </w:div>
            <w:div w:id="570696243">
              <w:marLeft w:val="0"/>
              <w:marRight w:val="0"/>
              <w:marTop w:val="0"/>
              <w:marBottom w:val="0"/>
              <w:divBdr>
                <w:top w:val="none" w:sz="0" w:space="0" w:color="auto"/>
                <w:left w:val="none" w:sz="0" w:space="0" w:color="auto"/>
                <w:bottom w:val="none" w:sz="0" w:space="0" w:color="auto"/>
                <w:right w:val="none" w:sz="0" w:space="0" w:color="auto"/>
              </w:divBdr>
            </w:div>
          </w:divsChild>
        </w:div>
        <w:div w:id="398603502">
          <w:marLeft w:val="0"/>
          <w:marRight w:val="0"/>
          <w:marTop w:val="0"/>
          <w:marBottom w:val="0"/>
          <w:divBdr>
            <w:top w:val="none" w:sz="0" w:space="0" w:color="auto"/>
            <w:left w:val="none" w:sz="0" w:space="0" w:color="auto"/>
            <w:bottom w:val="none" w:sz="0" w:space="0" w:color="auto"/>
            <w:right w:val="none" w:sz="0" w:space="0" w:color="auto"/>
          </w:divBdr>
          <w:divsChild>
            <w:div w:id="90861614">
              <w:marLeft w:val="0"/>
              <w:marRight w:val="0"/>
              <w:marTop w:val="0"/>
              <w:marBottom w:val="0"/>
              <w:divBdr>
                <w:top w:val="none" w:sz="0" w:space="0" w:color="auto"/>
                <w:left w:val="none" w:sz="0" w:space="0" w:color="auto"/>
                <w:bottom w:val="none" w:sz="0" w:space="0" w:color="auto"/>
                <w:right w:val="none" w:sz="0" w:space="0" w:color="auto"/>
              </w:divBdr>
            </w:div>
            <w:div w:id="1215392536">
              <w:marLeft w:val="0"/>
              <w:marRight w:val="0"/>
              <w:marTop w:val="0"/>
              <w:marBottom w:val="0"/>
              <w:divBdr>
                <w:top w:val="none" w:sz="0" w:space="0" w:color="auto"/>
                <w:left w:val="none" w:sz="0" w:space="0" w:color="auto"/>
                <w:bottom w:val="none" w:sz="0" w:space="0" w:color="auto"/>
                <w:right w:val="none" w:sz="0" w:space="0" w:color="auto"/>
              </w:divBdr>
            </w:div>
            <w:div w:id="1844934398">
              <w:marLeft w:val="0"/>
              <w:marRight w:val="0"/>
              <w:marTop w:val="0"/>
              <w:marBottom w:val="0"/>
              <w:divBdr>
                <w:top w:val="none" w:sz="0" w:space="0" w:color="auto"/>
                <w:left w:val="none" w:sz="0" w:space="0" w:color="auto"/>
                <w:bottom w:val="none" w:sz="0" w:space="0" w:color="auto"/>
                <w:right w:val="none" w:sz="0" w:space="0" w:color="auto"/>
              </w:divBdr>
            </w:div>
          </w:divsChild>
        </w:div>
        <w:div w:id="241527637">
          <w:marLeft w:val="0"/>
          <w:marRight w:val="0"/>
          <w:marTop w:val="0"/>
          <w:marBottom w:val="0"/>
          <w:divBdr>
            <w:top w:val="none" w:sz="0" w:space="0" w:color="auto"/>
            <w:left w:val="none" w:sz="0" w:space="0" w:color="auto"/>
            <w:bottom w:val="none" w:sz="0" w:space="0" w:color="auto"/>
            <w:right w:val="none" w:sz="0" w:space="0" w:color="auto"/>
          </w:divBdr>
          <w:divsChild>
            <w:div w:id="1485925295">
              <w:marLeft w:val="0"/>
              <w:marRight w:val="0"/>
              <w:marTop w:val="0"/>
              <w:marBottom w:val="0"/>
              <w:divBdr>
                <w:top w:val="none" w:sz="0" w:space="0" w:color="auto"/>
                <w:left w:val="none" w:sz="0" w:space="0" w:color="auto"/>
                <w:bottom w:val="none" w:sz="0" w:space="0" w:color="auto"/>
                <w:right w:val="none" w:sz="0" w:space="0" w:color="auto"/>
              </w:divBdr>
            </w:div>
            <w:div w:id="1150252120">
              <w:marLeft w:val="0"/>
              <w:marRight w:val="0"/>
              <w:marTop w:val="0"/>
              <w:marBottom w:val="0"/>
              <w:divBdr>
                <w:top w:val="none" w:sz="0" w:space="0" w:color="auto"/>
                <w:left w:val="none" w:sz="0" w:space="0" w:color="auto"/>
                <w:bottom w:val="none" w:sz="0" w:space="0" w:color="auto"/>
                <w:right w:val="none" w:sz="0" w:space="0" w:color="auto"/>
              </w:divBdr>
            </w:div>
            <w:div w:id="235240706">
              <w:marLeft w:val="0"/>
              <w:marRight w:val="0"/>
              <w:marTop w:val="0"/>
              <w:marBottom w:val="0"/>
              <w:divBdr>
                <w:top w:val="none" w:sz="0" w:space="0" w:color="auto"/>
                <w:left w:val="none" w:sz="0" w:space="0" w:color="auto"/>
                <w:bottom w:val="none" w:sz="0" w:space="0" w:color="auto"/>
                <w:right w:val="none" w:sz="0" w:space="0" w:color="auto"/>
              </w:divBdr>
            </w:div>
            <w:div w:id="1479614467">
              <w:marLeft w:val="0"/>
              <w:marRight w:val="0"/>
              <w:marTop w:val="0"/>
              <w:marBottom w:val="0"/>
              <w:divBdr>
                <w:top w:val="none" w:sz="0" w:space="0" w:color="auto"/>
                <w:left w:val="none" w:sz="0" w:space="0" w:color="auto"/>
                <w:bottom w:val="none" w:sz="0" w:space="0" w:color="auto"/>
                <w:right w:val="none" w:sz="0" w:space="0" w:color="auto"/>
              </w:divBdr>
            </w:div>
            <w:div w:id="392893592">
              <w:marLeft w:val="0"/>
              <w:marRight w:val="0"/>
              <w:marTop w:val="0"/>
              <w:marBottom w:val="0"/>
              <w:divBdr>
                <w:top w:val="none" w:sz="0" w:space="0" w:color="auto"/>
                <w:left w:val="none" w:sz="0" w:space="0" w:color="auto"/>
                <w:bottom w:val="none" w:sz="0" w:space="0" w:color="auto"/>
                <w:right w:val="none" w:sz="0" w:space="0" w:color="auto"/>
              </w:divBdr>
            </w:div>
          </w:divsChild>
        </w:div>
        <w:div w:id="1056591890">
          <w:marLeft w:val="0"/>
          <w:marRight w:val="0"/>
          <w:marTop w:val="0"/>
          <w:marBottom w:val="0"/>
          <w:divBdr>
            <w:top w:val="none" w:sz="0" w:space="0" w:color="auto"/>
            <w:left w:val="none" w:sz="0" w:space="0" w:color="auto"/>
            <w:bottom w:val="none" w:sz="0" w:space="0" w:color="auto"/>
            <w:right w:val="none" w:sz="0" w:space="0" w:color="auto"/>
          </w:divBdr>
        </w:div>
        <w:div w:id="1351106187">
          <w:marLeft w:val="0"/>
          <w:marRight w:val="0"/>
          <w:marTop w:val="0"/>
          <w:marBottom w:val="0"/>
          <w:divBdr>
            <w:top w:val="none" w:sz="0" w:space="0" w:color="auto"/>
            <w:left w:val="none" w:sz="0" w:space="0" w:color="auto"/>
            <w:bottom w:val="none" w:sz="0" w:space="0" w:color="auto"/>
            <w:right w:val="none" w:sz="0" w:space="0" w:color="auto"/>
          </w:divBdr>
        </w:div>
        <w:div w:id="1963537799">
          <w:marLeft w:val="0"/>
          <w:marRight w:val="0"/>
          <w:marTop w:val="0"/>
          <w:marBottom w:val="0"/>
          <w:divBdr>
            <w:top w:val="none" w:sz="0" w:space="0" w:color="auto"/>
            <w:left w:val="none" w:sz="0" w:space="0" w:color="auto"/>
            <w:bottom w:val="none" w:sz="0" w:space="0" w:color="auto"/>
            <w:right w:val="none" w:sz="0" w:space="0" w:color="auto"/>
          </w:divBdr>
        </w:div>
        <w:div w:id="519048782">
          <w:marLeft w:val="0"/>
          <w:marRight w:val="0"/>
          <w:marTop w:val="0"/>
          <w:marBottom w:val="0"/>
          <w:divBdr>
            <w:top w:val="none" w:sz="0" w:space="0" w:color="auto"/>
            <w:left w:val="none" w:sz="0" w:space="0" w:color="auto"/>
            <w:bottom w:val="none" w:sz="0" w:space="0" w:color="auto"/>
            <w:right w:val="none" w:sz="0" w:space="0" w:color="auto"/>
          </w:divBdr>
        </w:div>
        <w:div w:id="1518930552">
          <w:marLeft w:val="0"/>
          <w:marRight w:val="0"/>
          <w:marTop w:val="0"/>
          <w:marBottom w:val="0"/>
          <w:divBdr>
            <w:top w:val="none" w:sz="0" w:space="0" w:color="auto"/>
            <w:left w:val="none" w:sz="0" w:space="0" w:color="auto"/>
            <w:bottom w:val="none" w:sz="0" w:space="0" w:color="auto"/>
            <w:right w:val="none" w:sz="0" w:space="0" w:color="auto"/>
          </w:divBdr>
        </w:div>
        <w:div w:id="528832466">
          <w:marLeft w:val="0"/>
          <w:marRight w:val="0"/>
          <w:marTop w:val="0"/>
          <w:marBottom w:val="0"/>
          <w:divBdr>
            <w:top w:val="none" w:sz="0" w:space="0" w:color="auto"/>
            <w:left w:val="none" w:sz="0" w:space="0" w:color="auto"/>
            <w:bottom w:val="none" w:sz="0" w:space="0" w:color="auto"/>
            <w:right w:val="none" w:sz="0" w:space="0" w:color="auto"/>
          </w:divBdr>
        </w:div>
        <w:div w:id="905798581">
          <w:marLeft w:val="0"/>
          <w:marRight w:val="0"/>
          <w:marTop w:val="0"/>
          <w:marBottom w:val="0"/>
          <w:divBdr>
            <w:top w:val="none" w:sz="0" w:space="0" w:color="auto"/>
            <w:left w:val="none" w:sz="0" w:space="0" w:color="auto"/>
            <w:bottom w:val="none" w:sz="0" w:space="0" w:color="auto"/>
            <w:right w:val="none" w:sz="0" w:space="0" w:color="auto"/>
          </w:divBdr>
        </w:div>
        <w:div w:id="852111457">
          <w:marLeft w:val="0"/>
          <w:marRight w:val="0"/>
          <w:marTop w:val="0"/>
          <w:marBottom w:val="0"/>
          <w:divBdr>
            <w:top w:val="none" w:sz="0" w:space="0" w:color="auto"/>
            <w:left w:val="none" w:sz="0" w:space="0" w:color="auto"/>
            <w:bottom w:val="none" w:sz="0" w:space="0" w:color="auto"/>
            <w:right w:val="none" w:sz="0" w:space="0" w:color="auto"/>
          </w:divBdr>
        </w:div>
        <w:div w:id="311300837">
          <w:marLeft w:val="0"/>
          <w:marRight w:val="0"/>
          <w:marTop w:val="0"/>
          <w:marBottom w:val="0"/>
          <w:divBdr>
            <w:top w:val="none" w:sz="0" w:space="0" w:color="auto"/>
            <w:left w:val="none" w:sz="0" w:space="0" w:color="auto"/>
            <w:bottom w:val="none" w:sz="0" w:space="0" w:color="auto"/>
            <w:right w:val="none" w:sz="0" w:space="0" w:color="auto"/>
          </w:divBdr>
        </w:div>
        <w:div w:id="1973097584">
          <w:marLeft w:val="0"/>
          <w:marRight w:val="0"/>
          <w:marTop w:val="0"/>
          <w:marBottom w:val="0"/>
          <w:divBdr>
            <w:top w:val="none" w:sz="0" w:space="0" w:color="auto"/>
            <w:left w:val="none" w:sz="0" w:space="0" w:color="auto"/>
            <w:bottom w:val="none" w:sz="0" w:space="0" w:color="auto"/>
            <w:right w:val="none" w:sz="0" w:space="0" w:color="auto"/>
          </w:divBdr>
        </w:div>
        <w:div w:id="1956400453">
          <w:marLeft w:val="0"/>
          <w:marRight w:val="0"/>
          <w:marTop w:val="0"/>
          <w:marBottom w:val="0"/>
          <w:divBdr>
            <w:top w:val="none" w:sz="0" w:space="0" w:color="auto"/>
            <w:left w:val="none" w:sz="0" w:space="0" w:color="auto"/>
            <w:bottom w:val="none" w:sz="0" w:space="0" w:color="auto"/>
            <w:right w:val="none" w:sz="0" w:space="0" w:color="auto"/>
          </w:divBdr>
          <w:divsChild>
            <w:div w:id="446047927">
              <w:marLeft w:val="0"/>
              <w:marRight w:val="0"/>
              <w:marTop w:val="0"/>
              <w:marBottom w:val="0"/>
              <w:divBdr>
                <w:top w:val="none" w:sz="0" w:space="0" w:color="auto"/>
                <w:left w:val="none" w:sz="0" w:space="0" w:color="auto"/>
                <w:bottom w:val="none" w:sz="0" w:space="0" w:color="auto"/>
                <w:right w:val="none" w:sz="0" w:space="0" w:color="auto"/>
              </w:divBdr>
            </w:div>
            <w:div w:id="1201094008">
              <w:marLeft w:val="0"/>
              <w:marRight w:val="0"/>
              <w:marTop w:val="0"/>
              <w:marBottom w:val="0"/>
              <w:divBdr>
                <w:top w:val="none" w:sz="0" w:space="0" w:color="auto"/>
                <w:left w:val="none" w:sz="0" w:space="0" w:color="auto"/>
                <w:bottom w:val="none" w:sz="0" w:space="0" w:color="auto"/>
                <w:right w:val="none" w:sz="0" w:space="0" w:color="auto"/>
              </w:divBdr>
            </w:div>
            <w:div w:id="1058287512">
              <w:marLeft w:val="0"/>
              <w:marRight w:val="0"/>
              <w:marTop w:val="0"/>
              <w:marBottom w:val="0"/>
              <w:divBdr>
                <w:top w:val="none" w:sz="0" w:space="0" w:color="auto"/>
                <w:left w:val="none" w:sz="0" w:space="0" w:color="auto"/>
                <w:bottom w:val="none" w:sz="0" w:space="0" w:color="auto"/>
                <w:right w:val="none" w:sz="0" w:space="0" w:color="auto"/>
              </w:divBdr>
            </w:div>
            <w:div w:id="2044743982">
              <w:marLeft w:val="0"/>
              <w:marRight w:val="0"/>
              <w:marTop w:val="0"/>
              <w:marBottom w:val="0"/>
              <w:divBdr>
                <w:top w:val="none" w:sz="0" w:space="0" w:color="auto"/>
                <w:left w:val="none" w:sz="0" w:space="0" w:color="auto"/>
                <w:bottom w:val="none" w:sz="0" w:space="0" w:color="auto"/>
                <w:right w:val="none" w:sz="0" w:space="0" w:color="auto"/>
              </w:divBdr>
            </w:div>
            <w:div w:id="1338312838">
              <w:marLeft w:val="0"/>
              <w:marRight w:val="0"/>
              <w:marTop w:val="0"/>
              <w:marBottom w:val="0"/>
              <w:divBdr>
                <w:top w:val="none" w:sz="0" w:space="0" w:color="auto"/>
                <w:left w:val="none" w:sz="0" w:space="0" w:color="auto"/>
                <w:bottom w:val="none" w:sz="0" w:space="0" w:color="auto"/>
                <w:right w:val="none" w:sz="0" w:space="0" w:color="auto"/>
              </w:divBdr>
            </w:div>
          </w:divsChild>
        </w:div>
        <w:div w:id="395864722">
          <w:marLeft w:val="0"/>
          <w:marRight w:val="0"/>
          <w:marTop w:val="0"/>
          <w:marBottom w:val="0"/>
          <w:divBdr>
            <w:top w:val="none" w:sz="0" w:space="0" w:color="auto"/>
            <w:left w:val="none" w:sz="0" w:space="0" w:color="auto"/>
            <w:bottom w:val="none" w:sz="0" w:space="0" w:color="auto"/>
            <w:right w:val="none" w:sz="0" w:space="0" w:color="auto"/>
          </w:divBdr>
          <w:divsChild>
            <w:div w:id="417487989">
              <w:marLeft w:val="0"/>
              <w:marRight w:val="0"/>
              <w:marTop w:val="0"/>
              <w:marBottom w:val="0"/>
              <w:divBdr>
                <w:top w:val="none" w:sz="0" w:space="0" w:color="auto"/>
                <w:left w:val="none" w:sz="0" w:space="0" w:color="auto"/>
                <w:bottom w:val="none" w:sz="0" w:space="0" w:color="auto"/>
                <w:right w:val="none" w:sz="0" w:space="0" w:color="auto"/>
              </w:divBdr>
            </w:div>
            <w:div w:id="455951226">
              <w:marLeft w:val="0"/>
              <w:marRight w:val="0"/>
              <w:marTop w:val="0"/>
              <w:marBottom w:val="0"/>
              <w:divBdr>
                <w:top w:val="none" w:sz="0" w:space="0" w:color="auto"/>
                <w:left w:val="none" w:sz="0" w:space="0" w:color="auto"/>
                <w:bottom w:val="none" w:sz="0" w:space="0" w:color="auto"/>
                <w:right w:val="none" w:sz="0" w:space="0" w:color="auto"/>
              </w:divBdr>
            </w:div>
            <w:div w:id="1803451478">
              <w:marLeft w:val="0"/>
              <w:marRight w:val="0"/>
              <w:marTop w:val="0"/>
              <w:marBottom w:val="0"/>
              <w:divBdr>
                <w:top w:val="none" w:sz="0" w:space="0" w:color="auto"/>
                <w:left w:val="none" w:sz="0" w:space="0" w:color="auto"/>
                <w:bottom w:val="none" w:sz="0" w:space="0" w:color="auto"/>
                <w:right w:val="none" w:sz="0" w:space="0" w:color="auto"/>
              </w:divBdr>
            </w:div>
          </w:divsChild>
        </w:div>
        <w:div w:id="1266504298">
          <w:marLeft w:val="0"/>
          <w:marRight w:val="0"/>
          <w:marTop w:val="0"/>
          <w:marBottom w:val="0"/>
          <w:divBdr>
            <w:top w:val="none" w:sz="0" w:space="0" w:color="auto"/>
            <w:left w:val="none" w:sz="0" w:space="0" w:color="auto"/>
            <w:bottom w:val="none" w:sz="0" w:space="0" w:color="auto"/>
            <w:right w:val="none" w:sz="0" w:space="0" w:color="auto"/>
          </w:divBdr>
          <w:divsChild>
            <w:div w:id="1995648194">
              <w:marLeft w:val="0"/>
              <w:marRight w:val="0"/>
              <w:marTop w:val="0"/>
              <w:marBottom w:val="0"/>
              <w:divBdr>
                <w:top w:val="none" w:sz="0" w:space="0" w:color="auto"/>
                <w:left w:val="none" w:sz="0" w:space="0" w:color="auto"/>
                <w:bottom w:val="none" w:sz="0" w:space="0" w:color="auto"/>
                <w:right w:val="none" w:sz="0" w:space="0" w:color="auto"/>
              </w:divBdr>
            </w:div>
            <w:div w:id="513106544">
              <w:marLeft w:val="0"/>
              <w:marRight w:val="0"/>
              <w:marTop w:val="0"/>
              <w:marBottom w:val="0"/>
              <w:divBdr>
                <w:top w:val="none" w:sz="0" w:space="0" w:color="auto"/>
                <w:left w:val="none" w:sz="0" w:space="0" w:color="auto"/>
                <w:bottom w:val="none" w:sz="0" w:space="0" w:color="auto"/>
                <w:right w:val="none" w:sz="0" w:space="0" w:color="auto"/>
              </w:divBdr>
            </w:div>
            <w:div w:id="126320282">
              <w:marLeft w:val="0"/>
              <w:marRight w:val="0"/>
              <w:marTop w:val="0"/>
              <w:marBottom w:val="0"/>
              <w:divBdr>
                <w:top w:val="none" w:sz="0" w:space="0" w:color="auto"/>
                <w:left w:val="none" w:sz="0" w:space="0" w:color="auto"/>
                <w:bottom w:val="none" w:sz="0" w:space="0" w:color="auto"/>
                <w:right w:val="none" w:sz="0" w:space="0" w:color="auto"/>
              </w:divBdr>
            </w:div>
            <w:div w:id="647828613">
              <w:marLeft w:val="0"/>
              <w:marRight w:val="0"/>
              <w:marTop w:val="0"/>
              <w:marBottom w:val="0"/>
              <w:divBdr>
                <w:top w:val="none" w:sz="0" w:space="0" w:color="auto"/>
                <w:left w:val="none" w:sz="0" w:space="0" w:color="auto"/>
                <w:bottom w:val="none" w:sz="0" w:space="0" w:color="auto"/>
                <w:right w:val="none" w:sz="0" w:space="0" w:color="auto"/>
              </w:divBdr>
            </w:div>
          </w:divsChild>
        </w:div>
        <w:div w:id="781537527">
          <w:marLeft w:val="0"/>
          <w:marRight w:val="0"/>
          <w:marTop w:val="0"/>
          <w:marBottom w:val="0"/>
          <w:divBdr>
            <w:top w:val="none" w:sz="0" w:space="0" w:color="auto"/>
            <w:left w:val="none" w:sz="0" w:space="0" w:color="auto"/>
            <w:bottom w:val="none" w:sz="0" w:space="0" w:color="auto"/>
            <w:right w:val="none" w:sz="0" w:space="0" w:color="auto"/>
          </w:divBdr>
          <w:divsChild>
            <w:div w:id="1167867244">
              <w:marLeft w:val="0"/>
              <w:marRight w:val="0"/>
              <w:marTop w:val="0"/>
              <w:marBottom w:val="0"/>
              <w:divBdr>
                <w:top w:val="none" w:sz="0" w:space="0" w:color="auto"/>
                <w:left w:val="none" w:sz="0" w:space="0" w:color="auto"/>
                <w:bottom w:val="none" w:sz="0" w:space="0" w:color="auto"/>
                <w:right w:val="none" w:sz="0" w:space="0" w:color="auto"/>
              </w:divBdr>
            </w:div>
            <w:div w:id="2049914209">
              <w:marLeft w:val="0"/>
              <w:marRight w:val="0"/>
              <w:marTop w:val="0"/>
              <w:marBottom w:val="0"/>
              <w:divBdr>
                <w:top w:val="none" w:sz="0" w:space="0" w:color="auto"/>
                <w:left w:val="none" w:sz="0" w:space="0" w:color="auto"/>
                <w:bottom w:val="none" w:sz="0" w:space="0" w:color="auto"/>
                <w:right w:val="none" w:sz="0" w:space="0" w:color="auto"/>
              </w:divBdr>
            </w:div>
            <w:div w:id="1403064470">
              <w:marLeft w:val="0"/>
              <w:marRight w:val="0"/>
              <w:marTop w:val="0"/>
              <w:marBottom w:val="0"/>
              <w:divBdr>
                <w:top w:val="none" w:sz="0" w:space="0" w:color="auto"/>
                <w:left w:val="none" w:sz="0" w:space="0" w:color="auto"/>
                <w:bottom w:val="none" w:sz="0" w:space="0" w:color="auto"/>
                <w:right w:val="none" w:sz="0" w:space="0" w:color="auto"/>
              </w:divBdr>
            </w:div>
            <w:div w:id="1552963861">
              <w:marLeft w:val="0"/>
              <w:marRight w:val="0"/>
              <w:marTop w:val="0"/>
              <w:marBottom w:val="0"/>
              <w:divBdr>
                <w:top w:val="none" w:sz="0" w:space="0" w:color="auto"/>
                <w:left w:val="none" w:sz="0" w:space="0" w:color="auto"/>
                <w:bottom w:val="none" w:sz="0" w:space="0" w:color="auto"/>
                <w:right w:val="none" w:sz="0" w:space="0" w:color="auto"/>
              </w:divBdr>
            </w:div>
          </w:divsChild>
        </w:div>
        <w:div w:id="411467568">
          <w:marLeft w:val="0"/>
          <w:marRight w:val="0"/>
          <w:marTop w:val="0"/>
          <w:marBottom w:val="0"/>
          <w:divBdr>
            <w:top w:val="none" w:sz="0" w:space="0" w:color="auto"/>
            <w:left w:val="none" w:sz="0" w:space="0" w:color="auto"/>
            <w:bottom w:val="none" w:sz="0" w:space="0" w:color="auto"/>
            <w:right w:val="none" w:sz="0" w:space="0" w:color="auto"/>
          </w:divBdr>
          <w:divsChild>
            <w:div w:id="735132061">
              <w:marLeft w:val="0"/>
              <w:marRight w:val="0"/>
              <w:marTop w:val="0"/>
              <w:marBottom w:val="0"/>
              <w:divBdr>
                <w:top w:val="none" w:sz="0" w:space="0" w:color="auto"/>
                <w:left w:val="none" w:sz="0" w:space="0" w:color="auto"/>
                <w:bottom w:val="none" w:sz="0" w:space="0" w:color="auto"/>
                <w:right w:val="none" w:sz="0" w:space="0" w:color="auto"/>
              </w:divBdr>
            </w:div>
            <w:div w:id="703868992">
              <w:marLeft w:val="0"/>
              <w:marRight w:val="0"/>
              <w:marTop w:val="0"/>
              <w:marBottom w:val="0"/>
              <w:divBdr>
                <w:top w:val="none" w:sz="0" w:space="0" w:color="auto"/>
                <w:left w:val="none" w:sz="0" w:space="0" w:color="auto"/>
                <w:bottom w:val="none" w:sz="0" w:space="0" w:color="auto"/>
                <w:right w:val="none" w:sz="0" w:space="0" w:color="auto"/>
              </w:divBdr>
            </w:div>
          </w:divsChild>
        </w:div>
        <w:div w:id="889851368">
          <w:marLeft w:val="0"/>
          <w:marRight w:val="0"/>
          <w:marTop w:val="0"/>
          <w:marBottom w:val="0"/>
          <w:divBdr>
            <w:top w:val="none" w:sz="0" w:space="0" w:color="auto"/>
            <w:left w:val="none" w:sz="0" w:space="0" w:color="auto"/>
            <w:bottom w:val="none" w:sz="0" w:space="0" w:color="auto"/>
            <w:right w:val="none" w:sz="0" w:space="0" w:color="auto"/>
          </w:divBdr>
          <w:divsChild>
            <w:div w:id="188760101">
              <w:marLeft w:val="0"/>
              <w:marRight w:val="0"/>
              <w:marTop w:val="0"/>
              <w:marBottom w:val="0"/>
              <w:divBdr>
                <w:top w:val="none" w:sz="0" w:space="0" w:color="auto"/>
                <w:left w:val="none" w:sz="0" w:space="0" w:color="auto"/>
                <w:bottom w:val="none" w:sz="0" w:space="0" w:color="auto"/>
                <w:right w:val="none" w:sz="0" w:space="0" w:color="auto"/>
              </w:divBdr>
            </w:div>
            <w:div w:id="175384009">
              <w:marLeft w:val="0"/>
              <w:marRight w:val="0"/>
              <w:marTop w:val="0"/>
              <w:marBottom w:val="0"/>
              <w:divBdr>
                <w:top w:val="none" w:sz="0" w:space="0" w:color="auto"/>
                <w:left w:val="none" w:sz="0" w:space="0" w:color="auto"/>
                <w:bottom w:val="none" w:sz="0" w:space="0" w:color="auto"/>
                <w:right w:val="none" w:sz="0" w:space="0" w:color="auto"/>
              </w:divBdr>
            </w:div>
          </w:divsChild>
        </w:div>
        <w:div w:id="2071998083">
          <w:marLeft w:val="0"/>
          <w:marRight w:val="0"/>
          <w:marTop w:val="0"/>
          <w:marBottom w:val="0"/>
          <w:divBdr>
            <w:top w:val="none" w:sz="0" w:space="0" w:color="auto"/>
            <w:left w:val="none" w:sz="0" w:space="0" w:color="auto"/>
            <w:bottom w:val="none" w:sz="0" w:space="0" w:color="auto"/>
            <w:right w:val="none" w:sz="0" w:space="0" w:color="auto"/>
          </w:divBdr>
          <w:divsChild>
            <w:div w:id="481585276">
              <w:marLeft w:val="0"/>
              <w:marRight w:val="0"/>
              <w:marTop w:val="0"/>
              <w:marBottom w:val="0"/>
              <w:divBdr>
                <w:top w:val="none" w:sz="0" w:space="0" w:color="auto"/>
                <w:left w:val="none" w:sz="0" w:space="0" w:color="auto"/>
                <w:bottom w:val="none" w:sz="0" w:space="0" w:color="auto"/>
                <w:right w:val="none" w:sz="0" w:space="0" w:color="auto"/>
              </w:divBdr>
            </w:div>
          </w:divsChild>
        </w:div>
        <w:div w:id="629211242">
          <w:marLeft w:val="0"/>
          <w:marRight w:val="0"/>
          <w:marTop w:val="0"/>
          <w:marBottom w:val="0"/>
          <w:divBdr>
            <w:top w:val="none" w:sz="0" w:space="0" w:color="auto"/>
            <w:left w:val="none" w:sz="0" w:space="0" w:color="auto"/>
            <w:bottom w:val="none" w:sz="0" w:space="0" w:color="auto"/>
            <w:right w:val="none" w:sz="0" w:space="0" w:color="auto"/>
          </w:divBdr>
          <w:divsChild>
            <w:div w:id="606934395">
              <w:marLeft w:val="0"/>
              <w:marRight w:val="0"/>
              <w:marTop w:val="0"/>
              <w:marBottom w:val="0"/>
              <w:divBdr>
                <w:top w:val="none" w:sz="0" w:space="0" w:color="auto"/>
                <w:left w:val="none" w:sz="0" w:space="0" w:color="auto"/>
                <w:bottom w:val="none" w:sz="0" w:space="0" w:color="auto"/>
                <w:right w:val="none" w:sz="0" w:space="0" w:color="auto"/>
              </w:divBdr>
            </w:div>
            <w:div w:id="821964598">
              <w:marLeft w:val="0"/>
              <w:marRight w:val="0"/>
              <w:marTop w:val="0"/>
              <w:marBottom w:val="0"/>
              <w:divBdr>
                <w:top w:val="none" w:sz="0" w:space="0" w:color="auto"/>
                <w:left w:val="none" w:sz="0" w:space="0" w:color="auto"/>
                <w:bottom w:val="none" w:sz="0" w:space="0" w:color="auto"/>
                <w:right w:val="none" w:sz="0" w:space="0" w:color="auto"/>
              </w:divBdr>
            </w:div>
            <w:div w:id="797917203">
              <w:marLeft w:val="0"/>
              <w:marRight w:val="0"/>
              <w:marTop w:val="0"/>
              <w:marBottom w:val="0"/>
              <w:divBdr>
                <w:top w:val="none" w:sz="0" w:space="0" w:color="auto"/>
                <w:left w:val="none" w:sz="0" w:space="0" w:color="auto"/>
                <w:bottom w:val="none" w:sz="0" w:space="0" w:color="auto"/>
                <w:right w:val="none" w:sz="0" w:space="0" w:color="auto"/>
              </w:divBdr>
            </w:div>
          </w:divsChild>
        </w:div>
        <w:div w:id="2043626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a@gdwg.org.uk" TargetMode="External"/><Relationship Id="rId18" Type="http://schemas.openxmlformats.org/officeDocument/2006/relationships/hyperlink" Target="https://sussexsafeguardingadults.procedures.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ussexsafeguardingadults.procedures.org.uk/" TargetMode="External"/><Relationship Id="rId17" Type="http://schemas.openxmlformats.org/officeDocument/2006/relationships/hyperlink" Target="https://assets.publishing.service.gov.uk/government/uploads/system/uploads/attachment_data/file/756636/10_safeguarding_actions_for_charity_trustees_infographic.pdf" TargetMode="External"/><Relationship Id="rId2" Type="http://schemas.openxmlformats.org/officeDocument/2006/relationships/customXml" Target="../customXml/item2.xml"/><Relationship Id="rId16" Type="http://schemas.openxmlformats.org/officeDocument/2006/relationships/hyperlink" Target="https://www.gov.uk/guidance/safeguarding-duties-for-charity-truste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dults.carepoint@westsussex.gov.uk" TargetMode="External"/><Relationship Id="rId10" Type="http://schemas.openxmlformats.org/officeDocument/2006/relationships/endnotes" Target="endnotes.xml"/><Relationship Id="rId19" Type="http://schemas.openxmlformats.org/officeDocument/2006/relationships/hyperlink" Target="https://sussexchildprotection.procedures.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rcommunitygatwick@serco.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4D8B0623404643A64B93FDB9F8809A" ma:contentTypeVersion="17" ma:contentTypeDescription="Create a new document." ma:contentTypeScope="" ma:versionID="289666f9b89d8375324a439972d0f298">
  <xsd:schema xmlns:xsd="http://www.w3.org/2001/XMLSchema" xmlns:xs="http://www.w3.org/2001/XMLSchema" xmlns:p="http://schemas.microsoft.com/office/2006/metadata/properties" xmlns:ns2="563ca9d0-e34a-47cf-95f4-eaa8a3848c5d" xmlns:ns3="b6128152-f4d3-4f2a-8d72-593d1043d5c6" targetNamespace="http://schemas.microsoft.com/office/2006/metadata/properties" ma:root="true" ma:fieldsID="f95a6dc5a17414aebe703298a193edba" ns2:_="" ns3:_="">
    <xsd:import namespace="563ca9d0-e34a-47cf-95f4-eaa8a3848c5d"/>
    <xsd:import namespace="b6128152-f4d3-4f2a-8d72-593d1043d5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ca9d0-e34a-47cf-95f4-eaa8a3848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e49e8c-8da6-4f23-bb10-923a7fc021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128152-f4d3-4f2a-8d72-593d1043d5c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0ac2570-174f-479d-890f-5d8d4014e086}" ma:internalName="TaxCatchAll" ma:showField="CatchAllData" ma:web="b6128152-f4d3-4f2a-8d72-593d1043d5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6128152-f4d3-4f2a-8d72-593d1043d5c6">
      <UserInfo>
        <DisplayName/>
        <AccountId xsi:nil="true"/>
        <AccountType/>
      </UserInfo>
    </SharedWithUsers>
    <lcf76f155ced4ddcb4097134ff3c332f xmlns="563ca9d0-e34a-47cf-95f4-eaa8a3848c5d">
      <Terms xmlns="http://schemas.microsoft.com/office/infopath/2007/PartnerControls"/>
    </lcf76f155ced4ddcb4097134ff3c332f>
    <TaxCatchAll xmlns="b6128152-f4d3-4f2a-8d72-593d1043d5c6"/>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9E649-99A7-4C0B-A3F7-BEAABA675A21}">
  <ds:schemaRefs>
    <ds:schemaRef ds:uri="http://schemas.microsoft.com/sharepoint/v3/contenttype/forms"/>
  </ds:schemaRefs>
</ds:datastoreItem>
</file>

<file path=customXml/itemProps2.xml><?xml version="1.0" encoding="utf-8"?>
<ds:datastoreItem xmlns:ds="http://schemas.openxmlformats.org/officeDocument/2006/customXml" ds:itemID="{73B8A9E4-95EC-4EE2-AE5D-52241EE60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ca9d0-e34a-47cf-95f4-eaa8a3848c5d"/>
    <ds:schemaRef ds:uri="b6128152-f4d3-4f2a-8d72-593d1043d5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1AD702-9714-4ED3-BEF7-5CECD1A2C31F}">
  <ds:schemaRefs>
    <ds:schemaRef ds:uri="http://schemas.microsoft.com/office/2006/metadata/properties"/>
    <ds:schemaRef ds:uri="http://schemas.microsoft.com/office/infopath/2007/PartnerControls"/>
    <ds:schemaRef ds:uri="b6128152-f4d3-4f2a-8d72-593d1043d5c6"/>
    <ds:schemaRef ds:uri="563ca9d0-e34a-47cf-95f4-eaa8a3848c5d"/>
  </ds:schemaRefs>
</ds:datastoreItem>
</file>

<file path=customXml/itemProps4.xml><?xml version="1.0" encoding="utf-8"?>
<ds:datastoreItem xmlns:ds="http://schemas.openxmlformats.org/officeDocument/2006/customXml" ds:itemID="{C6A4A959-8127-4423-86E7-BC167A9A3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5615</Words>
  <Characters>32012</Characters>
  <Application>Microsoft Office Word</Application>
  <DocSecurity>0</DocSecurity>
  <Lines>266</Lines>
  <Paragraphs>75</Paragraphs>
  <ScaleCrop>false</ScaleCrop>
  <LinksUpToDate>false</LinksUpToDate>
  <CharactersWithSpaces>37552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2024-04-03T14:12:00Z</dcterms:created>
  <dcterms:modified xsi:type="dcterms:W3CDTF">2024-04-03T14:26:00Z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0x010100754D8B0623404643A64B93FDB9F8809A</vt:lpwstr>
  </property>
  <property fmtid="{D5CDD505-2E9C-101B-9397-08002B2CF9AE}" pid="3" name="Order">
    <vt:r8>4204700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emplateUrl">
    <vt:lpwstr/>
  </property>
  <property fmtid="{D5CDD505-2E9C-101B-9397-08002B2CF9AE}" pid="9" name="MediaServiceImageTags">
    <vt:lpwstr/>
  </property>
  <property fmtid="{D5CDD505-2E9C-101B-9397-08002B2CF9AE}" pid="10" name="GrammarlyDocumentId">
    <vt:lpwstr>27409314daa0c23fea614ff171c9ff00a4ad7052335b5cc3ecd972e2946af1f3</vt:lpwstr>
  </property>
</Properties>
</file>